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4E5" w:rsidRDefault="00AD34E5" w:rsidP="00AD34E5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AD34E5" w:rsidRDefault="00AD34E5" w:rsidP="00AD34E5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AD34E5" w:rsidRDefault="00AD34E5" w:rsidP="00AD34E5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AD34E5" w:rsidRDefault="00AD34E5" w:rsidP="00AD34E5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AD34E5" w:rsidRPr="009353FC" w:rsidRDefault="00AD34E5" w:rsidP="00AD34E5">
      <w:pPr>
        <w:jc w:val="center"/>
        <w:rPr>
          <w:rFonts w:ascii="Cambria" w:hAnsi="Cambria" w:cs="Times New Roman"/>
          <w:b/>
          <w:sz w:val="56"/>
          <w:szCs w:val="56"/>
        </w:rPr>
      </w:pPr>
      <w:r w:rsidRPr="009353FC">
        <w:rPr>
          <w:rFonts w:ascii="Cambria" w:hAnsi="Cambria" w:cs="Times New Roman"/>
          <w:b/>
          <w:sz w:val="56"/>
          <w:szCs w:val="56"/>
        </w:rPr>
        <w:t>Proceedings from the</w:t>
      </w:r>
    </w:p>
    <w:p w:rsidR="00AD34E5" w:rsidRPr="009353FC" w:rsidRDefault="00AD34E5" w:rsidP="00AD34E5">
      <w:pPr>
        <w:jc w:val="center"/>
        <w:rPr>
          <w:rFonts w:ascii="Cambria" w:hAnsi="Cambria" w:cs="Times New Roman"/>
          <w:b/>
          <w:sz w:val="56"/>
          <w:szCs w:val="56"/>
        </w:rPr>
      </w:pPr>
      <w:r w:rsidRPr="009353FC">
        <w:rPr>
          <w:rFonts w:ascii="Cambria" w:hAnsi="Cambria" w:cs="Times New Roman"/>
          <w:b/>
          <w:sz w:val="56"/>
          <w:szCs w:val="56"/>
        </w:rPr>
        <w:t>200</w:t>
      </w:r>
      <w:r>
        <w:rPr>
          <w:rFonts w:ascii="Cambria" w:hAnsi="Cambria" w:cs="Times New Roman"/>
          <w:b/>
          <w:sz w:val="56"/>
          <w:szCs w:val="56"/>
        </w:rPr>
        <w:t>8</w:t>
      </w:r>
      <w:r w:rsidRPr="009353FC">
        <w:rPr>
          <w:rFonts w:ascii="Cambria" w:hAnsi="Cambria" w:cs="Times New Roman"/>
          <w:b/>
          <w:sz w:val="56"/>
          <w:szCs w:val="56"/>
        </w:rPr>
        <w:t xml:space="preserve"> National Group Piano/</w:t>
      </w:r>
    </w:p>
    <w:p w:rsidR="00AD34E5" w:rsidRDefault="00AD34E5" w:rsidP="00AD34E5">
      <w:pPr>
        <w:jc w:val="center"/>
        <w:rPr>
          <w:rFonts w:ascii="Cambria" w:hAnsi="Cambria" w:cs="Times New Roman"/>
          <w:b/>
          <w:sz w:val="56"/>
          <w:szCs w:val="56"/>
        </w:rPr>
      </w:pPr>
      <w:r w:rsidRPr="009353FC">
        <w:rPr>
          <w:rFonts w:ascii="Cambria" w:hAnsi="Cambria" w:cs="Times New Roman"/>
          <w:b/>
          <w:sz w:val="56"/>
          <w:szCs w:val="56"/>
        </w:rPr>
        <w:t>Piano Pedagogy Forum</w:t>
      </w:r>
    </w:p>
    <w:p w:rsidR="00E5369E" w:rsidRDefault="00E5369E" w:rsidP="00AD34E5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E5369E" w:rsidRDefault="00E5369E" w:rsidP="00AD34E5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E5369E" w:rsidRDefault="00E5369E" w:rsidP="00AD34E5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E5369E" w:rsidRDefault="00E5369E" w:rsidP="00AD34E5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E5369E" w:rsidRDefault="00E5369E" w:rsidP="00AD34E5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E5369E" w:rsidRDefault="00E5369E" w:rsidP="00AD34E5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E5369E" w:rsidRPr="00E5369E" w:rsidRDefault="00E5369E" w:rsidP="00E5369E">
      <w:pPr>
        <w:jc w:val="center"/>
        <w:rPr>
          <w:rFonts w:ascii="Cambria" w:hAnsi="Cambria"/>
          <w:szCs w:val="24"/>
        </w:rPr>
      </w:pPr>
      <w:bookmarkStart w:id="0" w:name="_GoBack"/>
      <w:r w:rsidRPr="00E5369E">
        <w:rPr>
          <w:rFonts w:ascii="Cambria" w:hAnsi="Cambria"/>
          <w:color w:val="000000"/>
          <w:szCs w:val="24"/>
        </w:rPr>
        <w:t xml:space="preserve">Reprinted from </w:t>
      </w:r>
      <w:r w:rsidRPr="00E5369E">
        <w:rPr>
          <w:rFonts w:ascii="Cambria" w:hAnsi="Cambria"/>
          <w:i/>
          <w:iCs/>
          <w:color w:val="000000"/>
          <w:szCs w:val="24"/>
        </w:rPr>
        <w:t>Piano Pedagogy Forum</w:t>
      </w:r>
      <w:r w:rsidRPr="00E5369E">
        <w:rPr>
          <w:rFonts w:ascii="Cambria" w:hAnsi="Cambria"/>
          <w:color w:val="000000"/>
          <w:szCs w:val="24"/>
        </w:rPr>
        <w:t xml:space="preserve">, </w:t>
      </w:r>
      <w:hyperlink r:id="rId5" w:history="1">
        <w:r w:rsidRPr="00E5369E">
          <w:rPr>
            <w:rStyle w:val="Hyperlink"/>
            <w:rFonts w:ascii="Cambria" w:hAnsi="Cambria"/>
            <w:szCs w:val="24"/>
          </w:rPr>
          <w:t>The Frances Clark Center</w:t>
        </w:r>
      </w:hyperlink>
      <w:bookmarkEnd w:id="0"/>
    </w:p>
    <w:p w:rsidR="00AD34E5" w:rsidRDefault="00AD34E5" w:rsidP="00AD34E5">
      <w:pPr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br w:type="page"/>
      </w:r>
    </w:p>
    <w:p w:rsidR="00AD34E5" w:rsidRDefault="00AD34E5" w:rsidP="00AD34E5">
      <w:pPr>
        <w:spacing w:after="0" w:line="240" w:lineRule="auto"/>
        <w:rPr>
          <w:rFonts w:ascii="Cambria" w:hAnsi="Cambria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>Table of Contents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color w:val="000000"/>
        </w:rPr>
      </w:pPr>
      <w:r w:rsidRPr="00762BB3">
        <w:rPr>
          <w:rFonts w:ascii="Cambria" w:hAnsi="Cambria" w:cs="Times New Roman"/>
          <w:b/>
          <w:color w:val="000000"/>
        </w:rPr>
        <w:t>Reports from the National Group Piano/Piano Pedagogy For</w:t>
      </w:r>
      <w:r>
        <w:rPr>
          <w:rFonts w:ascii="Cambria" w:hAnsi="Cambria" w:cs="Times New Roman"/>
          <w:b/>
          <w:color w:val="000000"/>
        </w:rPr>
        <w:t>um National Conference, August 1</w:t>
      </w:r>
      <w:r w:rsidRPr="00762BB3">
        <w:rPr>
          <w:rFonts w:ascii="Cambria" w:hAnsi="Cambria" w:cs="Times New Roman"/>
          <w:b/>
          <w:color w:val="000000"/>
        </w:rPr>
        <w:t>–</w:t>
      </w:r>
      <w:r>
        <w:rPr>
          <w:rFonts w:ascii="Cambria" w:hAnsi="Cambria" w:cs="Times New Roman"/>
          <w:b/>
          <w:color w:val="000000"/>
        </w:rPr>
        <w:t>2</w:t>
      </w:r>
      <w:r w:rsidRPr="00762BB3">
        <w:rPr>
          <w:rFonts w:ascii="Cambria" w:hAnsi="Cambria" w:cs="Times New Roman"/>
          <w:b/>
          <w:color w:val="000000"/>
        </w:rPr>
        <w:t>, 200</w:t>
      </w:r>
      <w:r>
        <w:rPr>
          <w:rFonts w:ascii="Cambria" w:hAnsi="Cambria" w:cs="Times New Roman"/>
          <w:b/>
          <w:color w:val="000000"/>
        </w:rPr>
        <w:t>8</w:t>
      </w:r>
      <w:r w:rsidRPr="00762BB3">
        <w:rPr>
          <w:rFonts w:ascii="Cambria" w:hAnsi="Cambria" w:cs="Times New Roman"/>
          <w:b/>
          <w:color w:val="000000"/>
        </w:rPr>
        <w:t>, University of Oklahoma.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AD34E5" w:rsidRP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Dialogue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Panel Presentation: A Dialogue between Music Education and Group Piano</w:t>
        </w:r>
      </w:hyperlink>
      <w:r w:rsidR="00AD34E5" w:rsidRPr="00AD34E5">
        <w:rPr>
          <w:rFonts w:ascii="Cambria" w:hAnsi="Cambria" w:cs="TimesNewRomanPSMT"/>
          <w:szCs w:val="24"/>
        </w:rPr>
        <w:t xml:space="preserve"> by Courtney Crappell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SMART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Using SMART Classroom Technology in Group Piano Teaching</w:t>
        </w:r>
      </w:hyperlink>
      <w:r w:rsidR="00AD34E5" w:rsidRPr="00AD34E5">
        <w:rPr>
          <w:rFonts w:ascii="Cambria" w:hAnsi="Cambria" w:cs="TimesNewRomanPSMT"/>
          <w:szCs w:val="24"/>
        </w:rPr>
        <w:t xml:space="preserve"> by Michael Dean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Barriers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 xml:space="preserve">Online Pedagogy: Breaking </w:t>
        </w:r>
        <w:proofErr w:type="gramStart"/>
        <w:r w:rsidR="00AD34E5" w:rsidRPr="008911FC">
          <w:rPr>
            <w:rStyle w:val="Hyperlink"/>
            <w:rFonts w:ascii="Cambria" w:hAnsi="Cambria" w:cs="TimesNewRomanPSMT"/>
            <w:szCs w:val="24"/>
          </w:rPr>
          <w:t>The</w:t>
        </w:r>
        <w:proofErr w:type="gramEnd"/>
        <w:r w:rsidR="00AD34E5" w:rsidRPr="008911FC">
          <w:rPr>
            <w:rStyle w:val="Hyperlink"/>
            <w:rFonts w:ascii="Cambria" w:hAnsi="Cambria" w:cs="TimesNewRomanPSMT"/>
            <w:szCs w:val="24"/>
          </w:rPr>
          <w:t xml:space="preserve"> Barriers of Time and Distance</w:t>
        </w:r>
      </w:hyperlink>
      <w:r w:rsidR="00AD34E5" w:rsidRPr="00AD34E5">
        <w:rPr>
          <w:rFonts w:ascii="Cambria" w:hAnsi="Cambria" w:cs="TimesNewRomanPSMT"/>
          <w:szCs w:val="24"/>
        </w:rPr>
        <w:t xml:space="preserve"> by Alexis </w:t>
      </w:r>
      <w:proofErr w:type="spellStart"/>
      <w:r w:rsidR="00AD34E5" w:rsidRPr="00AD34E5">
        <w:rPr>
          <w:rFonts w:ascii="Cambria" w:hAnsi="Cambria" w:cs="TimesNewRomanPSMT"/>
          <w:szCs w:val="24"/>
        </w:rPr>
        <w:t>Ignatiou</w:t>
      </w:r>
      <w:proofErr w:type="spellEnd"/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Literature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Familiarizing Pedagogy Students with the Teaching Literature</w:t>
        </w:r>
      </w:hyperlink>
      <w:r w:rsidR="00AD34E5" w:rsidRPr="00AD34E5">
        <w:rPr>
          <w:rFonts w:ascii="Cambria" w:hAnsi="Cambria" w:cs="TimesNewRomanPSMT"/>
          <w:szCs w:val="24"/>
        </w:rPr>
        <w:t xml:space="preserve"> by </w:t>
      </w:r>
      <w:proofErr w:type="spellStart"/>
      <w:r w:rsidR="00AD34E5" w:rsidRPr="00AD34E5">
        <w:rPr>
          <w:rFonts w:ascii="Cambria" w:hAnsi="Cambria" w:cs="TimesNewRomanPSMT"/>
          <w:szCs w:val="24"/>
        </w:rPr>
        <w:t>Sallye</w:t>
      </w:r>
      <w:proofErr w:type="spellEnd"/>
      <w:r w:rsidR="00AD34E5" w:rsidRPr="00AD34E5">
        <w:rPr>
          <w:rFonts w:ascii="Cambria" w:hAnsi="Cambria" w:cs="TimesNewRomanPSMT"/>
          <w:szCs w:val="24"/>
        </w:rPr>
        <w:t xml:space="preserve"> Jeffcoat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Coaching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Coaching for Performance: Strategies for Helping Pianists Get Out What They Have in Them</w:t>
        </w:r>
      </w:hyperlink>
      <w:r w:rsidR="00AD34E5" w:rsidRPr="00AD34E5">
        <w:rPr>
          <w:rFonts w:ascii="Cambria" w:hAnsi="Cambria" w:cs="TimesNewRomanPSMT"/>
          <w:szCs w:val="24"/>
        </w:rPr>
        <w:t xml:space="preserve"> by</w:t>
      </w:r>
      <w:r w:rsidR="00AD34E5">
        <w:rPr>
          <w:rFonts w:ascii="Cambria" w:hAnsi="Cambria" w:cs="TimesNewRomanPSMT"/>
          <w:szCs w:val="24"/>
        </w:rPr>
        <w:t xml:space="preserve"> </w:t>
      </w:r>
      <w:r w:rsidR="00AD34E5" w:rsidRPr="00AD34E5">
        <w:rPr>
          <w:rFonts w:ascii="Cambria" w:hAnsi="Cambria" w:cs="TimesNewRomanPSMT"/>
          <w:szCs w:val="24"/>
        </w:rPr>
        <w:t xml:space="preserve">Joanne </w:t>
      </w:r>
      <w:proofErr w:type="spellStart"/>
      <w:r w:rsidR="00AD34E5" w:rsidRPr="00AD34E5">
        <w:rPr>
          <w:rFonts w:ascii="Cambria" w:hAnsi="Cambria" w:cs="TimesNewRomanPSMT"/>
          <w:szCs w:val="24"/>
        </w:rPr>
        <w:t>Kampiziones</w:t>
      </w:r>
      <w:proofErr w:type="spellEnd"/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Living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Learning to Learn, Teaching to Teach: A Living Room Discussion</w:t>
        </w:r>
      </w:hyperlink>
      <w:r w:rsidR="00AD34E5" w:rsidRPr="00AD34E5">
        <w:rPr>
          <w:rFonts w:ascii="Cambria" w:hAnsi="Cambria" w:cs="TimesNewRomanPSMT"/>
          <w:szCs w:val="24"/>
        </w:rPr>
        <w:t xml:space="preserve"> by Chung-Ha Kim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Teach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Learning to Learn, Teaching to Teach: Breakout Sessions</w:t>
        </w:r>
      </w:hyperlink>
      <w:r w:rsidR="00AD34E5" w:rsidRPr="00AD34E5">
        <w:rPr>
          <w:rFonts w:ascii="Cambria" w:hAnsi="Cambria" w:cs="TimesNewRomanPSMT"/>
          <w:szCs w:val="24"/>
        </w:rPr>
        <w:t xml:space="preserve"> by Chung-Ha Kim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Top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From the Top: What Students Think About Their Group Piano Experience</w:t>
        </w:r>
      </w:hyperlink>
      <w:r w:rsidR="00AD34E5" w:rsidRPr="00AD34E5">
        <w:rPr>
          <w:rFonts w:ascii="Cambria" w:hAnsi="Cambria" w:cs="TimesNewRomanPSMT"/>
          <w:szCs w:val="24"/>
        </w:rPr>
        <w:t xml:space="preserve"> by Oscar </w:t>
      </w:r>
      <w:proofErr w:type="spellStart"/>
      <w:r w:rsidR="00AD34E5" w:rsidRPr="00AD34E5">
        <w:rPr>
          <w:rFonts w:ascii="Cambria" w:hAnsi="Cambria" w:cs="TimesNewRomanPSMT"/>
          <w:szCs w:val="24"/>
        </w:rPr>
        <w:t>Macchioni</w:t>
      </w:r>
      <w:proofErr w:type="spellEnd"/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Accord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Where Do We Go From Here? Striking Accord Among Class Piano, Theory, and Musicianship Curricula</w:t>
        </w:r>
      </w:hyperlink>
      <w:r w:rsidR="00AD34E5">
        <w:rPr>
          <w:rFonts w:ascii="Cambria" w:hAnsi="Cambria" w:cs="TimesNewRomanPSMT"/>
          <w:szCs w:val="24"/>
        </w:rPr>
        <w:t xml:space="preserve"> </w:t>
      </w:r>
      <w:r w:rsidR="00AD34E5" w:rsidRPr="00AD34E5">
        <w:rPr>
          <w:rFonts w:ascii="Cambria" w:hAnsi="Cambria" w:cs="TimesNewRomanPSMT"/>
          <w:szCs w:val="24"/>
        </w:rPr>
        <w:t xml:space="preserve">by Simone </w:t>
      </w:r>
      <w:proofErr w:type="spellStart"/>
      <w:r w:rsidR="00AD34E5" w:rsidRPr="00AD34E5">
        <w:rPr>
          <w:rFonts w:ascii="Cambria" w:hAnsi="Cambria" w:cs="TimesNewRomanPSMT"/>
          <w:szCs w:val="24"/>
        </w:rPr>
        <w:t>Gorete</w:t>
      </w:r>
      <w:proofErr w:type="spellEnd"/>
      <w:r w:rsidR="00AD34E5" w:rsidRPr="00AD34E5">
        <w:rPr>
          <w:rFonts w:ascii="Cambria" w:hAnsi="Cambria" w:cs="TimesNewRomanPSMT"/>
          <w:szCs w:val="24"/>
        </w:rPr>
        <w:t xml:space="preserve"> Machado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Online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Technology Based, Online Curriculum for Group Piano</w:t>
        </w:r>
      </w:hyperlink>
      <w:r w:rsidR="00AD34E5" w:rsidRPr="00AD34E5">
        <w:rPr>
          <w:rFonts w:ascii="Cambria" w:hAnsi="Cambria" w:cs="TimesNewRomanPSMT"/>
          <w:szCs w:val="24"/>
        </w:rPr>
        <w:t xml:space="preserve"> by Hannah Mayo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Cruise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Staying Fresh: A Pedagogical Cyberspace Cruise to YouTube, Piano Flicks, and the Internet</w:t>
        </w:r>
      </w:hyperlink>
      <w:r w:rsidR="00AD34E5" w:rsidRPr="00AD34E5">
        <w:rPr>
          <w:rFonts w:ascii="Cambria" w:hAnsi="Cambria" w:cs="TimesNewRomanPSMT"/>
          <w:szCs w:val="24"/>
        </w:rPr>
        <w:t xml:space="preserve"> by</w:t>
      </w:r>
      <w:r w:rsidR="00AD34E5">
        <w:rPr>
          <w:rFonts w:ascii="Cambria" w:hAnsi="Cambria" w:cs="TimesNewRomanPSMT"/>
          <w:szCs w:val="24"/>
        </w:rPr>
        <w:t xml:space="preserve"> </w:t>
      </w:r>
      <w:r w:rsidR="00AD34E5" w:rsidRPr="00AD34E5">
        <w:rPr>
          <w:rFonts w:ascii="Cambria" w:hAnsi="Cambria" w:cs="TimesNewRomanPSMT"/>
          <w:szCs w:val="24"/>
        </w:rPr>
        <w:t>Teresa Sumpter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E5369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Brainstorming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Brainstorming the Group Piano Experience</w:t>
        </w:r>
      </w:hyperlink>
      <w:r w:rsidR="00AD34E5" w:rsidRPr="00AD34E5">
        <w:rPr>
          <w:rFonts w:ascii="Cambria" w:hAnsi="Cambria" w:cs="TimesNewRomanPSMT"/>
          <w:szCs w:val="24"/>
        </w:rPr>
        <w:t xml:space="preserve"> by Thomas Swenson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AD34E5" w:rsidRDefault="008911FC" w:rsidP="00AD34E5">
      <w:pPr>
        <w:spacing w:after="0" w:line="240" w:lineRule="auto"/>
        <w:rPr>
          <w:rFonts w:ascii="Cambria" w:hAnsi="Cambria" w:cs="Times New Roman"/>
          <w:szCs w:val="24"/>
        </w:rPr>
      </w:pPr>
      <w:hyperlink w:anchor="Wrap" w:history="1">
        <w:r w:rsidR="00AD34E5" w:rsidRPr="008911FC">
          <w:rPr>
            <w:rStyle w:val="Hyperlink"/>
            <w:rFonts w:ascii="Cambria" w:hAnsi="Cambria" w:cs="TimesNewRomanPSMT"/>
            <w:szCs w:val="24"/>
          </w:rPr>
          <w:t>Wrap-Up Session</w:t>
        </w:r>
      </w:hyperlink>
      <w:r w:rsidR="00AD34E5">
        <w:rPr>
          <w:rFonts w:ascii="Cambria" w:hAnsi="Cambria" w:cs="TimesNewRomanPSMT"/>
          <w:szCs w:val="24"/>
        </w:rPr>
        <w:t xml:space="preserve"> </w:t>
      </w:r>
      <w:r w:rsidR="00AD34E5" w:rsidRPr="00AD34E5">
        <w:rPr>
          <w:rFonts w:ascii="Cambria" w:hAnsi="Cambria" w:cs="TimesNewRomanPSMT"/>
          <w:szCs w:val="24"/>
        </w:rPr>
        <w:t>by Adam Clark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bookmarkStart w:id="1" w:name="Dialogue"/>
      <w:r w:rsidRPr="00AD34E5">
        <w:rPr>
          <w:rFonts w:ascii="Cambria" w:hAnsi="Cambria" w:cs="Times New Roman"/>
          <w:b/>
          <w:szCs w:val="24"/>
        </w:rPr>
        <w:lastRenderedPageBreak/>
        <w:t xml:space="preserve">Panel Presentation: </w:t>
      </w:r>
      <w:r w:rsidRPr="00AD34E5">
        <w:rPr>
          <w:rFonts w:ascii="Cambria" w:hAnsi="Cambria" w:cs="Times New Roman"/>
          <w:b/>
          <w:i/>
          <w:szCs w:val="24"/>
        </w:rPr>
        <w:t>A Dialogue between Music Education and Group Piano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AD34E5">
        <w:rPr>
          <w:rFonts w:ascii="Cambria" w:hAnsi="Cambria" w:cs="Times New Roman"/>
          <w:b/>
          <w:szCs w:val="24"/>
        </w:rPr>
        <w:t>Reporter: Courtney Crappell</w:t>
      </w:r>
      <w:bookmarkEnd w:id="1"/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Pamela Pike began the dialogue by modifying the title of the presentation. She stated that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preliminary meetings with Mike </w:t>
      </w:r>
      <w:proofErr w:type="spellStart"/>
      <w:r w:rsidRPr="00AD34E5">
        <w:rPr>
          <w:rFonts w:ascii="Cambria" w:hAnsi="Cambria" w:cs="Times New Roman"/>
          <w:szCs w:val="24"/>
        </w:rPr>
        <w:t>Raiber</w:t>
      </w:r>
      <w:proofErr w:type="spellEnd"/>
      <w:r w:rsidRPr="00AD34E5">
        <w:rPr>
          <w:rFonts w:ascii="Cambria" w:hAnsi="Cambria" w:cs="Times New Roman"/>
          <w:szCs w:val="24"/>
        </w:rPr>
        <w:t xml:space="preserve"> indicated that this was only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a beginning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dialogue between music education and group piano teachers.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The ensuing discussion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highlighted the potential benefit for group piano teachers in an exchange of information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with music educators concerning the skills teachers in primary and secondary schools use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daily in the classroom and how group piano classes can help prepare students for future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careers.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Pike began by reevaluating the goals of group piano for the non-keyboard music major.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classes reinforce theoretical concepts visually at the keyboard, but the main goal is to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focus on real world skills that the students will need in their careers. Pike questioned the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current curriculum and its ability to adequately prepare students. She related a story of an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employer commenting to a music education teacher,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You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re not going to send me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another student who can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t play the piano, are you?</w:t>
      </w:r>
      <w:r>
        <w:rPr>
          <w:rFonts w:ascii="Cambria" w:hAnsi="Cambria" w:cs="Times New Roman"/>
          <w:szCs w:val="24"/>
        </w:rPr>
        <w:t>”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Pike next outlined the five elements typically included in the curriculum of group piano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classes: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1.</w:t>
      </w:r>
      <w:r>
        <w:rPr>
          <w:rFonts w:ascii="Cambria" w:hAnsi="Cambria" w:cs="Times New Roman"/>
          <w:szCs w:val="24"/>
        </w:rPr>
        <w:tab/>
      </w:r>
      <w:r w:rsidRPr="00AD34E5">
        <w:rPr>
          <w:rFonts w:ascii="Cambria" w:hAnsi="Cambria" w:cs="Times New Roman"/>
          <w:szCs w:val="24"/>
        </w:rPr>
        <w:t>Technique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2.</w:t>
      </w:r>
      <w:r>
        <w:rPr>
          <w:rFonts w:ascii="Cambria" w:hAnsi="Cambria" w:cs="Times New Roman"/>
          <w:szCs w:val="24"/>
        </w:rPr>
        <w:tab/>
      </w:r>
      <w:r w:rsidRPr="00AD34E5">
        <w:rPr>
          <w:rFonts w:ascii="Cambria" w:hAnsi="Cambria" w:cs="Times New Roman"/>
          <w:szCs w:val="24"/>
        </w:rPr>
        <w:t>Sight Reading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3.</w:t>
      </w:r>
      <w:r>
        <w:rPr>
          <w:rFonts w:ascii="Cambria" w:hAnsi="Cambria" w:cs="Times New Roman"/>
          <w:szCs w:val="24"/>
        </w:rPr>
        <w:tab/>
      </w:r>
      <w:r w:rsidRPr="00AD34E5">
        <w:rPr>
          <w:rFonts w:ascii="Cambria" w:hAnsi="Cambria" w:cs="Times New Roman"/>
          <w:szCs w:val="24"/>
        </w:rPr>
        <w:t>Harmonization/Transposition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4.</w:t>
      </w:r>
      <w:r>
        <w:rPr>
          <w:rFonts w:ascii="Cambria" w:hAnsi="Cambria" w:cs="Times New Roman"/>
          <w:szCs w:val="24"/>
        </w:rPr>
        <w:tab/>
      </w:r>
      <w:r w:rsidRPr="00AD34E5">
        <w:rPr>
          <w:rFonts w:ascii="Cambria" w:hAnsi="Cambria" w:cs="Times New Roman"/>
          <w:szCs w:val="24"/>
        </w:rPr>
        <w:t>Improvisation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5.</w:t>
      </w:r>
      <w:r>
        <w:rPr>
          <w:rFonts w:ascii="Cambria" w:hAnsi="Cambria" w:cs="Times New Roman"/>
          <w:szCs w:val="24"/>
        </w:rPr>
        <w:tab/>
      </w:r>
      <w:r w:rsidRPr="00AD34E5">
        <w:rPr>
          <w:rFonts w:ascii="Cambria" w:hAnsi="Cambria" w:cs="Times New Roman"/>
          <w:szCs w:val="24"/>
        </w:rPr>
        <w:t>Solo/Ensemble Repertoire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She compared these skills with the skills often used by music education teachers as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outlined in a dissertation by Linda Christensen titled </w:t>
      </w:r>
      <w:r w:rsidRPr="00E165A7">
        <w:rPr>
          <w:rFonts w:ascii="Cambria" w:hAnsi="Cambria" w:cs="Times New Roman"/>
          <w:i/>
          <w:szCs w:val="24"/>
        </w:rPr>
        <w:t>A Survey of the Importance of Functional Piano Skills as Reported by Band, Choral, Orchestra, and General Music Teachers</w:t>
      </w:r>
      <w:r w:rsidRPr="00AD34E5">
        <w:rPr>
          <w:rFonts w:ascii="Cambria" w:hAnsi="Cambria" w:cs="Times New Roman"/>
          <w:szCs w:val="24"/>
        </w:rPr>
        <w:t xml:space="preserve"> (2000).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Harmonize melodies using chord symbols</w:t>
      </w:r>
    </w:p>
    <w:p w:rsidR="00AD34E5" w:rsidRPr="00AD34E5" w:rsidRDefault="00AD34E5" w:rsidP="00AD34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Harmonize melodies (no symbols)</w:t>
      </w:r>
    </w:p>
    <w:p w:rsidR="00AD34E5" w:rsidRPr="00AD34E5" w:rsidRDefault="00AD34E5" w:rsidP="00AD34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Improvise accompaniments</w:t>
      </w:r>
    </w:p>
    <w:p w:rsidR="00AD34E5" w:rsidRPr="00AD34E5" w:rsidRDefault="00AD34E5" w:rsidP="00AD34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Transpose simple melodies</w:t>
      </w:r>
    </w:p>
    <w:p w:rsidR="00AD34E5" w:rsidRPr="00AD34E5" w:rsidRDefault="00AD34E5" w:rsidP="00AD34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Transpose instrumental parts</w:t>
      </w:r>
    </w:p>
    <w:p w:rsidR="00AD34E5" w:rsidRPr="00AD34E5" w:rsidRDefault="00AD34E5" w:rsidP="00AD34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Sight read vocal or instrumental scores</w:t>
      </w:r>
    </w:p>
    <w:p w:rsidR="00AD34E5" w:rsidRPr="00AD34E5" w:rsidRDefault="00AD34E5" w:rsidP="00AD34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Play songs by ear using simple accompaniments</w:t>
      </w:r>
    </w:p>
    <w:p w:rsidR="00AD34E5" w:rsidRPr="00AD34E5" w:rsidRDefault="00AD34E5" w:rsidP="00AD34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Accompany (soloist or group)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Pike highlighted that the skill sets are not perfectly matched and that only three of the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five elements, sight-reading, harmonization/transposition, and improvisation, directly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affect the abilities outlined in Christenson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study. She concludes that students would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benefit from a problem-based curriculum in which they learn how to work through useful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skills.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 xml:space="preserve">Mike </w:t>
      </w:r>
      <w:proofErr w:type="spellStart"/>
      <w:r w:rsidRPr="00AD34E5">
        <w:rPr>
          <w:rFonts w:ascii="Cambria" w:hAnsi="Cambria" w:cs="Times New Roman"/>
          <w:szCs w:val="24"/>
        </w:rPr>
        <w:t>Raiber</w:t>
      </w:r>
      <w:proofErr w:type="spellEnd"/>
      <w:r w:rsidRPr="00AD34E5">
        <w:rPr>
          <w:rFonts w:ascii="Cambria" w:hAnsi="Cambria" w:cs="Times New Roman"/>
          <w:szCs w:val="24"/>
        </w:rPr>
        <w:t xml:space="preserve"> described possible fields that music education majors choose. These include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band directors, orchestra directors, choir directors, and elementary music teachers. Within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each of these choices, a teacher may choose to teach only certain grades. Also, while one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teacher may just direct band, another may also be part of a staff. The piano skills these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teachers require vary and are based on where and what they teach. Group piano teachers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should begin speaking with educators in the classroom, not only education faculty at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universities, to discover the most useful skills for teachers in a specific area and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discipline.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proofErr w:type="spellStart"/>
      <w:r w:rsidRPr="00AD34E5">
        <w:rPr>
          <w:rFonts w:ascii="Cambria" w:hAnsi="Cambria" w:cs="Times New Roman"/>
          <w:szCs w:val="24"/>
        </w:rPr>
        <w:t>Raiber</w:t>
      </w:r>
      <w:proofErr w:type="spellEnd"/>
      <w:r w:rsidRPr="00AD34E5">
        <w:rPr>
          <w:rFonts w:ascii="Cambria" w:hAnsi="Cambria" w:cs="Times New Roman"/>
          <w:szCs w:val="24"/>
        </w:rPr>
        <w:t xml:space="preserve"> next outlined the different skills that teachers regularly use in the classroom and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then Pike compiled the piano skills common to all educators. Each skill set is listed below.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Band Director Piano Skills: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Transpose instrumental parts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Harmonize melodies from chord symbols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Sight read open and closed scores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Skills to input data to notation software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Basic accompanying skills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Jazz comp skills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Orchestral Director Piano Skills: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Same as band directors plus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Sight reading alto/tenor clef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Accompany the group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Improvise simple accompaniments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Choir Director Piano Skills: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Harmonize using chord symbols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Sight read open score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Accompany groups (while standing at keyboard and conducting)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Play vocalizations in all keys</w:t>
      </w:r>
    </w:p>
    <w:p w:rsidR="00AD34E5" w:rsidRPr="00AD34E5" w:rsidRDefault="00AD34E5" w:rsidP="00AD34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Use music notation software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Elementary Educator Piano Skills: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Same as choral plus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Be able to use the keyboard appropriately with the materials that will be used in the classroom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Common Piano Skills: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Harmonizing melody with chord symbols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Sight reading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Band: open/closed score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Orchestra: alto/tenor clefs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Choral: open score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Basic accompanying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Technology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Pike then discussed how collaboration with music education colleagues would help in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compiling specific examples to incorporate in the group piano curriculum. Instead of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creating individual sections for each type of educator, create components, or modules,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that could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plug in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depending on the student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area of music study. If they use these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skills as assignments in another class that is specific to their discipline, it will appear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meaningful and they will practice more.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proofErr w:type="spellStart"/>
      <w:r w:rsidRPr="00AD34E5">
        <w:rPr>
          <w:rFonts w:ascii="Cambria" w:hAnsi="Cambria" w:cs="Times New Roman"/>
          <w:szCs w:val="24"/>
        </w:rPr>
        <w:t>Raiber</w:t>
      </w:r>
      <w:proofErr w:type="spellEnd"/>
      <w:r w:rsidRPr="00AD34E5">
        <w:rPr>
          <w:rFonts w:ascii="Cambria" w:hAnsi="Cambria" w:cs="Times New Roman"/>
          <w:szCs w:val="24"/>
        </w:rPr>
        <w:t xml:space="preserve"> mentioned that the compartmentalization of curriculum erects a barrier between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educators and their piano skills. He recommended that assignments in one class should be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revisited in another. For instance, if a student is working to arrange a score, much of the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score reduction can happen in group piano. The skill then has a direct and immediate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application, and this experience will increase the perception of value of the group piano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class. </w:t>
      </w:r>
      <w:proofErr w:type="spellStart"/>
      <w:r w:rsidRPr="00AD34E5">
        <w:rPr>
          <w:rFonts w:ascii="Cambria" w:hAnsi="Cambria" w:cs="Times New Roman"/>
          <w:szCs w:val="24"/>
        </w:rPr>
        <w:t>Raiber</w:t>
      </w:r>
      <w:proofErr w:type="spellEnd"/>
      <w:r w:rsidRPr="00AD34E5">
        <w:rPr>
          <w:rFonts w:ascii="Cambria" w:hAnsi="Cambria" w:cs="Times New Roman"/>
          <w:szCs w:val="24"/>
        </w:rPr>
        <w:t xml:space="preserve"> compares separating these skills to the compartmentalization that occurs in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primary schooling. A student attends Math for an hour, then English for an hour. This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segregation leads to the popular question in our classes: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Will you be grading on spelling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grammar?</w:t>
      </w:r>
      <w:r>
        <w:rPr>
          <w:rFonts w:ascii="Cambria" w:hAnsi="Cambria" w:cs="Times New Roman"/>
          <w:szCs w:val="24"/>
        </w:rPr>
        <w:t>”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After examining the skills above, </w:t>
      </w:r>
      <w:proofErr w:type="spellStart"/>
      <w:r w:rsidRPr="00AD34E5">
        <w:rPr>
          <w:rFonts w:ascii="Cambria" w:hAnsi="Cambria" w:cs="Times New Roman"/>
          <w:szCs w:val="24"/>
        </w:rPr>
        <w:t>Raiber</w:t>
      </w:r>
      <w:proofErr w:type="spellEnd"/>
      <w:r w:rsidRPr="00AD34E5">
        <w:rPr>
          <w:rFonts w:ascii="Cambria" w:hAnsi="Cambria" w:cs="Times New Roman"/>
          <w:szCs w:val="24"/>
        </w:rPr>
        <w:t xml:space="preserve"> and Pike summarize how group piano teachers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can adjust. First, teachers should discover the regional differences in repertoire for music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educators. The next step is to identify musical examples that students will be using in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their education classes by speaking with colleagues in the department. Finally, teachers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should encourage students to explore how they will use the keyboard in their own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teaching.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proofErr w:type="spellStart"/>
      <w:r w:rsidRPr="00AD34E5">
        <w:rPr>
          <w:rFonts w:ascii="Cambria" w:hAnsi="Cambria" w:cs="Times New Roman"/>
          <w:szCs w:val="24"/>
        </w:rPr>
        <w:t>Raiber</w:t>
      </w:r>
      <w:proofErr w:type="spellEnd"/>
      <w:r w:rsidRPr="00AD34E5">
        <w:rPr>
          <w:rFonts w:ascii="Cambria" w:hAnsi="Cambria" w:cs="Times New Roman"/>
          <w:szCs w:val="24"/>
        </w:rPr>
        <w:t xml:space="preserve"> and Pike return to the idea of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plugging in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curricular components based on a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student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area of music study. Outlining a possible group piano curriculum, they pull from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common skill set listed above and include an adaptable component that would vary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according to the student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area. The skills covered include: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Sight reading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Harmonization w/ chord symbols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Basic accompaniments/piano reductions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Technology training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Adaptable component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adaptable component should include an element from the lists below: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Band Director Component: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Transposition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Sight reading (open/closed score)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Jazz comp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Orchestral Director Component: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Transposition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Reading tenor/alto clefs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Improvise simple accompaniments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Play piano reductions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Choral Director Component: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Sight read open scores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Accompany group while standing at keyboard and conducting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Vocalizations in all keys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Elementary Music Educator: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Same as choral</w:t>
      </w:r>
    </w:p>
    <w:p w:rsidR="00AD34E5" w:rsidRPr="00AD34E5" w:rsidRDefault="00AD34E5" w:rsidP="00AD34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Be able to play accompaniments and use keyboard for appropriate music methods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In conclusion, the panelists reiterated that the dialogue has only just begun. This panel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highlighted that collaboration between group piano teachers and educators is crucial in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order to adequately prepare students for the challenges they will face.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b/>
          <w:szCs w:val="24"/>
        </w:rPr>
        <w:t>Courtney Crappell</w:t>
      </w:r>
      <w:r w:rsidRPr="00AD34E5">
        <w:rPr>
          <w:rFonts w:ascii="Cambria" w:hAnsi="Cambria" w:cs="Times New Roman"/>
          <w:szCs w:val="24"/>
        </w:rPr>
        <w:t xml:space="preserve"> teaches piano and piano pedagogy and coordinates group piano at the University of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Texas at San Antonio. He previously taught class piano and piano pedagogy at Oklahoma City University.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His research in piano literature, piano pedagogy, and ethnomusicology has been featured at national and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regional conferences. Currently a DMA candidate in Piano Performance and Pedagogy at the University of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Oklahoma, he earned his MM in Piano Performance and Pedagogy from OU and his BM in Piano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 at Louisiana State University.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59529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/>
          <w:szCs w:val="24"/>
        </w:rPr>
      </w:pPr>
      <w:bookmarkStart w:id="2" w:name="SMART"/>
      <w:r w:rsidRPr="0059529C">
        <w:rPr>
          <w:rFonts w:ascii="Cambria" w:hAnsi="Cambria" w:cs="Times New Roman"/>
          <w:b/>
          <w:i/>
          <w:szCs w:val="24"/>
        </w:rPr>
        <w:lastRenderedPageBreak/>
        <w:t>Using SMART Classroom Technology in Group Piano Teaching</w:t>
      </w:r>
    </w:p>
    <w:p w:rsidR="00AD34E5" w:rsidRPr="0059529C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59529C">
        <w:rPr>
          <w:rFonts w:ascii="Cambria" w:hAnsi="Cambria" w:cs="Times New Roman"/>
          <w:b/>
          <w:szCs w:val="24"/>
        </w:rPr>
        <w:t xml:space="preserve">Reporter: </w:t>
      </w:r>
      <w:r w:rsidR="00AD34E5" w:rsidRPr="0059529C">
        <w:rPr>
          <w:rFonts w:ascii="Cambria" w:hAnsi="Cambria" w:cs="Times New Roman"/>
          <w:b/>
          <w:szCs w:val="24"/>
        </w:rPr>
        <w:t>Michael Dean</w:t>
      </w:r>
    </w:p>
    <w:bookmarkEnd w:id="2"/>
    <w:p w:rsidR="0059529C" w:rsidRPr="00AD34E5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Utilizing the University of Oklahoma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s two piano labs, Courtney </w:t>
      </w:r>
      <w:proofErr w:type="spellStart"/>
      <w:r w:rsidRPr="00AD34E5">
        <w:rPr>
          <w:rFonts w:ascii="Cambria" w:hAnsi="Cambria" w:cs="Times New Roman"/>
          <w:szCs w:val="24"/>
        </w:rPr>
        <w:t>Crappell</w:t>
      </w:r>
      <w:proofErr w:type="spellEnd"/>
      <w:r w:rsidRPr="00AD34E5">
        <w:rPr>
          <w:rFonts w:ascii="Cambria" w:hAnsi="Cambria" w:cs="Times New Roman"/>
          <w:szCs w:val="24"/>
        </w:rPr>
        <w:t>, Jyoti Hench,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Rebekah Jordan-Miller demonstrated ways in which group piano teachers can use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Smart Board technology in the classroom. The presenters explained the equipment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needed to successfully operate this technology, and outlined many of the Smart Board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features while offering ways to use these tools in group piano classes.</w:t>
      </w:r>
    </w:p>
    <w:p w:rsidR="0059529C" w:rsidRPr="00AD34E5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59529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59529C">
        <w:rPr>
          <w:rFonts w:ascii="Cambria" w:hAnsi="Cambria" w:cs="Times New Roman"/>
          <w:b/>
          <w:szCs w:val="24"/>
        </w:rPr>
        <w:t>What do I need?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Each piano lab at the University of Oklahoma is equipped with a Mac connected to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Smart Board by a USB cable. USB cables also connect the computer to a </w:t>
      </w:r>
      <w:proofErr w:type="spellStart"/>
      <w:r w:rsidRPr="00AD34E5">
        <w:rPr>
          <w:rFonts w:ascii="Cambria" w:hAnsi="Cambria" w:cs="Times New Roman"/>
          <w:szCs w:val="24"/>
        </w:rPr>
        <w:t>Wolfvision</w:t>
      </w:r>
      <w:proofErr w:type="spellEnd"/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document camera and to a projector. The technology also works well with a PC and with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other document camera brands. The necessary software to run the Smart Board and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document camera is provided with this hardware. It is important to purchase a projector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with sufficient lumens in order to read the screen in a fully lit classroom. Teachers were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encouraged to test a portable projector in their individual rooms to determine the number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lumens necessary for the space.</w:t>
      </w:r>
    </w:p>
    <w:p w:rsidR="0059529C" w:rsidRPr="00AD34E5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59529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59529C">
        <w:rPr>
          <w:rFonts w:ascii="Cambria" w:hAnsi="Cambria" w:cs="Times New Roman"/>
          <w:b/>
          <w:szCs w:val="24"/>
        </w:rPr>
        <w:t>How can I use it?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Perhaps the easiest way to use this technology is through use of the document camera.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teacher can place a score on the document camera to project the music onto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screen. Previewing the piece in the classroom becomes uncomplicated when using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pens to circle or mark broken chords, patterns, formal sections and other features of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music. This saves the instructor from having to mark an actual score or from cleaning up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pages used in overhead projectors. Anything that is written can be erased as easily as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on a white board, so the teacher need not worry about making mistakes.</w:t>
      </w:r>
    </w:p>
    <w:p w:rsidR="0059529C" w:rsidRPr="00AD34E5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Smart Board software is quite advanced and offers nearly limitless possibilities for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classroom. One component of the software is Notebook, which Crappell described as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being the Smart Board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version of PowerPoint. Anything written on the board can be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saved as a slide before moving to a new page. Teachers may also type using the keyboard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function if the legibility of their board writing is in question, or they may type directly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from the computer keyboard. It is very easy to move from one slide to another and to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locate previously created pages and Notebook files. Crappell, Hench, and Jordan-Miller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created a Notebook file that demonstrated how they use this technology in their own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group piano classes. They focused on three main areas: Planning, Previewing and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Classroom Interaction.</w:t>
      </w:r>
    </w:p>
    <w:p w:rsidR="0059529C" w:rsidRPr="00AD34E5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59529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59529C">
        <w:rPr>
          <w:rFonts w:ascii="Cambria" w:hAnsi="Cambria" w:cs="Times New Roman"/>
          <w:b/>
          <w:szCs w:val="24"/>
        </w:rPr>
        <w:t>Planning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Using the Notebook feature, five-week plans and lesson assignments are projected for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class. Since these slides are prepared in advance and saved, they may be displayed easily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whenever it becomes necessary without the instructor taking time to rewrite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information.</w:t>
      </w:r>
    </w:p>
    <w:p w:rsidR="0059529C" w:rsidRPr="00AD34E5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The University of Oklahoma, with copyright permission, has scanned every page of</w:t>
      </w:r>
      <w:r w:rsidR="0059529C">
        <w:rPr>
          <w:rFonts w:ascii="Cambria" w:hAnsi="Cambria" w:cs="Times New Roman"/>
          <w:szCs w:val="24"/>
        </w:rPr>
        <w:t xml:space="preserve"> </w:t>
      </w:r>
      <w:r w:rsidRPr="0059529C">
        <w:rPr>
          <w:rFonts w:ascii="Cambria" w:hAnsi="Cambria" w:cs="Times New Roman"/>
          <w:i/>
          <w:szCs w:val="24"/>
        </w:rPr>
        <w:t>Alfred’s</w:t>
      </w:r>
      <w:r w:rsidRPr="00AD34E5">
        <w:rPr>
          <w:rFonts w:ascii="Cambria" w:hAnsi="Cambria" w:cs="Times New Roman"/>
          <w:szCs w:val="24"/>
        </w:rPr>
        <w:t xml:space="preserve"> </w:t>
      </w:r>
      <w:r w:rsidRPr="0059529C">
        <w:rPr>
          <w:rFonts w:ascii="Cambria" w:hAnsi="Cambria" w:cs="Times New Roman"/>
          <w:i/>
          <w:szCs w:val="24"/>
        </w:rPr>
        <w:t>Group Piano for Adults</w:t>
      </w:r>
      <w:r w:rsidRPr="00AD34E5">
        <w:rPr>
          <w:rFonts w:ascii="Cambria" w:hAnsi="Cambria" w:cs="Times New Roman"/>
          <w:szCs w:val="24"/>
        </w:rPr>
        <w:t xml:space="preserve"> and saved these pages as PDF files for use with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Smart Boards in the piano labs. The presenters placed the pages needed for the five-week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plan into a separate notebook, organizing them for efficient accessibility. An instructor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can capture and copy any portion of a page to the notebook, as well as attach MIDI files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each piece. Preparing such a Notebook in advance saves set-up time, as the instructor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is ready to teach as soon as the file is opened. This is especially convenient when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teaching and classroom schedules are full.</w:t>
      </w:r>
    </w:p>
    <w:p w:rsidR="0059529C" w:rsidRPr="00AD34E5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Though the Notebook presented was a five-week plan organized according to the type of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activity (repertoire, transposition, harmonization, etc.), the presenters stressed flexibility.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 Notebook might be created for each day or week and can be organized in any number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ways. Each graduate assistant at the University of Oklahoma has an individual folder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on the desktop for class plans and Notebook files. Planning often occurs on another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computer with files transferred through use of a flash drive.</w:t>
      </w:r>
    </w:p>
    <w:p w:rsidR="0059529C" w:rsidRPr="00AD34E5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59529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59529C">
        <w:rPr>
          <w:rFonts w:ascii="Cambria" w:hAnsi="Cambria" w:cs="Times New Roman"/>
          <w:b/>
          <w:szCs w:val="24"/>
        </w:rPr>
        <w:t>Previewing</w:t>
      </w: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Using the Smart Board to preview sight-reading and repertoire examples is especially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effective. While using the Notebook application, an instructor may use the colored pens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mark intervals or other features of the score in the same manner as demonstrated with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document camera. Additionally, one might choose to use the Highlighter or Spotlight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tools to further guide students on the page.</w:t>
      </w:r>
    </w:p>
    <w:p w:rsidR="0059529C" w:rsidRPr="00AD34E5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Highlighter tool can emphasize a specific set of directions in a larger portion of text.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When using two distinct colors, it can show the distribution between the hands in a score</w:t>
      </w:r>
      <w:r w:rsidR="0059529C">
        <w:rPr>
          <w:rFonts w:ascii="Cambria" w:hAnsi="Cambria" w:cs="Times New Roman"/>
          <w:szCs w:val="24"/>
        </w:rPr>
        <w:t>-</w:t>
      </w:r>
      <w:r w:rsidRPr="00AD34E5">
        <w:rPr>
          <w:rFonts w:ascii="Cambria" w:hAnsi="Cambria" w:cs="Times New Roman"/>
          <w:szCs w:val="24"/>
        </w:rPr>
        <w:t>reading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example. The Spotlight tool accentuates a certain area of the board while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darkening or dimming the rest of the page. The shape, size, and level of transparency are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adjustable, directing the student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focus to the portion of the score being studied.</w:t>
      </w:r>
    </w:p>
    <w:p w:rsidR="0059529C" w:rsidRPr="00AD34E5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59529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59529C">
        <w:rPr>
          <w:rFonts w:ascii="Cambria" w:hAnsi="Cambria" w:cs="Times New Roman"/>
          <w:b/>
          <w:szCs w:val="24"/>
        </w:rPr>
        <w:t>Classroom Interaction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There are many ways of using the Smart Board interactively in piano classes. Displaying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 improvisation accompaniment and playing the MIDI file in advance of the activity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gives students extra focus and confidence when it is time for them to perform.</w:t>
      </w:r>
    </w:p>
    <w:p w:rsidR="0059529C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presenters observed that students enjoy writing on the Smart Board. Teachers may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ask students to come to the board to write consequent phrases to antecedents presented.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There is a template gallery in Notebook that includes staves that are very useful for this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activity. When projecting harmonization examples, students might write the bass line or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chord inversions on the board.</w:t>
      </w:r>
    </w:p>
    <w:p w:rsidR="0059529C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An especially entertaining activity presented was a game of Group Piano Jeopardy.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Jeopardy template is available online as a PowerPoint with various hyperlinks and may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 attached to a Notebook page. Clicking on the desired portion of the Jeopardy grid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changes the display to the question, answer, or activity corresponding to that category.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Categories may be altered to fit a given class. For this demonstration the categories had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amusing titles </w:t>
      </w:r>
      <w:r w:rsidRPr="00AD34E5">
        <w:rPr>
          <w:rFonts w:ascii="Cambria" w:hAnsi="Cambria" w:cs="Times New Roman"/>
          <w:szCs w:val="24"/>
        </w:rPr>
        <w:lastRenderedPageBreak/>
        <w:t xml:space="preserve">that included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Hectic Harmonization,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Aggravating Arpeggios,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and</w:t>
      </w:r>
      <w:r w:rsidR="0059529C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You Want Me to do What???</w:t>
      </w:r>
      <w:r>
        <w:rPr>
          <w:rFonts w:ascii="Cambria" w:hAnsi="Cambria" w:cs="Times New Roman"/>
          <w:szCs w:val="24"/>
        </w:rPr>
        <w:t>”</w:t>
      </w:r>
    </w:p>
    <w:p w:rsidR="0059529C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59529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59529C">
        <w:rPr>
          <w:rFonts w:ascii="Cambria" w:hAnsi="Cambria" w:cs="Times New Roman"/>
          <w:b/>
          <w:szCs w:val="24"/>
        </w:rPr>
        <w:t>Other Considerations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One of the issues of any technology is that the instructor must be trained to use it in an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effective manner. At the University of Oklahoma, the first pedagogy course includes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technology projects designed to train graduate students on how to use the Smart Board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its software. Emphasis is on good teaching first, with graduate assistants encouraged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use the technology as they are ready. The instructors frequently record videos of their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teaching to evaluate if they are teaching well and using the technology effectively.</w:t>
      </w:r>
    </w:p>
    <w:p w:rsidR="0059529C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Crappell mentioned other hardware alternatives beyond that presented, such as using a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wireless keyboard for extra convenience in a teaching space. A recent alternative to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board is to have a plasma or LCD display with an overlay that allows it to become a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touch-sensitive writing device.</w:t>
      </w:r>
    </w:p>
    <w:p w:rsidR="0059529C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Dr. Barbara Fast stated the importance of collaborating with a technology expert in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designing a setup that works best for each individual situation. It is important to note the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most expensive option is not always necessary. The costs can vary greatly depending on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each classroom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needs.</w:t>
      </w:r>
    </w:p>
    <w:p w:rsidR="0059529C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59529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59529C">
        <w:rPr>
          <w:rFonts w:ascii="Cambria" w:hAnsi="Cambria" w:cs="Times New Roman"/>
          <w:b/>
          <w:szCs w:val="24"/>
        </w:rPr>
        <w:t>Conclusion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Though SMART technology may seem foreign and intimidating to many teachers, it is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quickly becoming a standard form of presentation in many schools. Students often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experience this and similar technologies in middle school and earlier. Once one learns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how to use it, a Smart Board can significantly decrease planning time as well as increase</w:t>
      </w:r>
      <w:r w:rsidR="0059529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effectiveness of teaching.</w:t>
      </w:r>
    </w:p>
    <w:p w:rsidR="0059529C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</w:p>
    <w:p w:rsidR="00AD34E5" w:rsidRPr="0059529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59529C">
        <w:rPr>
          <w:rFonts w:ascii="Cambria" w:hAnsi="Cambria" w:cs="Times New Roman"/>
          <w:b/>
          <w:szCs w:val="24"/>
        </w:rPr>
        <w:t>Website Addresses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SMART Technologies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30-day free trial of Smart Board software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Jeopardy PowerPoint template</w:t>
      </w:r>
    </w:p>
    <w:p w:rsidR="0059529C" w:rsidRDefault="0059529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59529C">
        <w:rPr>
          <w:rFonts w:ascii="Cambria" w:hAnsi="Cambria" w:cs="Times New Roman"/>
          <w:b/>
          <w:szCs w:val="24"/>
        </w:rPr>
        <w:t>Michael Dean</w:t>
      </w:r>
      <w:r w:rsidRPr="00AD34E5">
        <w:rPr>
          <w:rFonts w:ascii="Cambria" w:hAnsi="Cambria" w:cs="Times New Roman"/>
          <w:szCs w:val="24"/>
        </w:rPr>
        <w:t xml:space="preserve"> is Assistant Professor of Music at Oklahoma Baptist University, where he teaches piano</w:t>
      </w:r>
      <w:r w:rsidR="00BE695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pedagogy, applied piano and group piano classes. He also maintains an active schedule as workshop</w:t>
      </w:r>
      <w:r w:rsidR="00BE695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clinician, adjudicator, solo performer, collaborative artist, and faculty at summer music camps throughout</w:t>
      </w:r>
      <w:r w:rsidR="00BE695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United States and Canada. Mr. Dean previously taught at the Wheaton College Conservatory. He holds</w:t>
      </w:r>
      <w:r w:rsidR="00BE695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degrees from Minnesota State University Moorhead and the University of Oklahoma.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bookmarkStart w:id="3" w:name="Barriers"/>
      <w:r w:rsidRPr="00992413">
        <w:rPr>
          <w:rFonts w:ascii="Cambria" w:hAnsi="Cambria" w:cs="Times New Roman"/>
          <w:b/>
          <w:szCs w:val="24"/>
        </w:rPr>
        <w:lastRenderedPageBreak/>
        <w:t xml:space="preserve">Online Pedagogy: </w:t>
      </w:r>
      <w:r w:rsidRPr="00992413">
        <w:rPr>
          <w:rFonts w:ascii="Cambria" w:hAnsi="Cambria" w:cs="Times New Roman"/>
          <w:b/>
          <w:i/>
          <w:szCs w:val="24"/>
        </w:rPr>
        <w:t xml:space="preserve">Breaking </w:t>
      </w:r>
      <w:proofErr w:type="gramStart"/>
      <w:r w:rsidRPr="00992413">
        <w:rPr>
          <w:rFonts w:ascii="Cambria" w:hAnsi="Cambria" w:cs="Times New Roman"/>
          <w:b/>
          <w:i/>
          <w:szCs w:val="24"/>
        </w:rPr>
        <w:t>The</w:t>
      </w:r>
      <w:proofErr w:type="gramEnd"/>
      <w:r w:rsidRPr="00992413">
        <w:rPr>
          <w:rFonts w:ascii="Cambria" w:hAnsi="Cambria" w:cs="Times New Roman"/>
          <w:b/>
          <w:i/>
          <w:szCs w:val="24"/>
        </w:rPr>
        <w:t xml:space="preserve"> Barriers of Time and Distance</w:t>
      </w:r>
    </w:p>
    <w:p w:rsidR="00AD34E5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>R</w:t>
      </w:r>
      <w:r w:rsidR="00AD34E5" w:rsidRPr="00992413">
        <w:rPr>
          <w:rFonts w:ascii="Cambria" w:hAnsi="Cambria" w:cs="Times New Roman"/>
          <w:b/>
          <w:szCs w:val="24"/>
        </w:rPr>
        <w:t>eport</w:t>
      </w:r>
      <w:r>
        <w:rPr>
          <w:rFonts w:ascii="Cambria" w:hAnsi="Cambria" w:cs="Times New Roman"/>
          <w:b/>
          <w:szCs w:val="24"/>
        </w:rPr>
        <w:t>er:</w:t>
      </w:r>
      <w:r w:rsidR="00AD34E5" w:rsidRPr="00992413">
        <w:rPr>
          <w:rFonts w:ascii="Cambria" w:hAnsi="Cambria" w:cs="Times New Roman"/>
          <w:b/>
          <w:szCs w:val="24"/>
        </w:rPr>
        <w:t xml:space="preserve"> Alexis </w:t>
      </w:r>
      <w:proofErr w:type="spellStart"/>
      <w:r w:rsidR="00AD34E5" w:rsidRPr="00992413">
        <w:rPr>
          <w:rFonts w:ascii="Cambria" w:hAnsi="Cambria" w:cs="Times New Roman"/>
          <w:b/>
          <w:szCs w:val="24"/>
        </w:rPr>
        <w:t>Ignatiou</w:t>
      </w:r>
      <w:bookmarkEnd w:id="3"/>
      <w:proofErr w:type="spellEnd"/>
    </w:p>
    <w:p w:rsidR="00992413" w:rsidRP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Dr. Valerie Cisler, NCTM, joined the faculty of the University of Nebraska, Kearney in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1994 and serves as Chair for the Department of Music &amp; Performing Arts. The abstract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from her presentation provides an effective overview of this session: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In response to the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growing demand for well-developed distance education opportunities, this session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explores strategies for teaching graduate and undergraduate online courses in piano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pedagogy. Practical considerations related to course design and structure, asynchronous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communications, and online issues and protocols will be discussed. Demonstrations are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drawn from online courses developed by the presenter since 2005.</w:t>
      </w:r>
      <w:r>
        <w:rPr>
          <w:rFonts w:ascii="Cambria" w:hAnsi="Cambria" w:cs="Times New Roman"/>
          <w:szCs w:val="24"/>
        </w:rPr>
        <w:t>”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Dr. Cisler began her presentation by highlighting the evolution of performance and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teaching. Performance options expanded over time from strictly live events to recorded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ones. Further advances in technology made broadcasts over radio, TV and the Internet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possible. Reflecting these were parallel changes in teaching methods, where print media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technology impacted original face-to-face methods.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One of the most notable influences of technology upon teaching is the establishment of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online classrooms. Dr. Cisler discussed the advantages and challenges of setting these up,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noted that the role of the instructor, student, and institution need to be re-addressed in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order to accommodate such changes. Her main points are highlighted below.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>Instructor Challenges</w:t>
      </w:r>
    </w:p>
    <w:p w:rsidR="00AD34E5" w:rsidRPr="00992413" w:rsidRDefault="00AD34E5" w:rsidP="009924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Time is the biggest factor</w:t>
      </w:r>
    </w:p>
    <w:p w:rsidR="00AD34E5" w:rsidRPr="00992413" w:rsidRDefault="00AD34E5" w:rsidP="009924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Compensation</w:t>
      </w:r>
    </w:p>
    <w:p w:rsidR="00AD34E5" w:rsidRPr="00992413" w:rsidRDefault="00AD34E5" w:rsidP="009924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Resistance from the administration</w:t>
      </w:r>
    </w:p>
    <w:p w:rsidR="00AD34E5" w:rsidRPr="00992413" w:rsidRDefault="00AD34E5" w:rsidP="009924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Teaching style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>Technological Challenges</w:t>
      </w:r>
    </w:p>
    <w:p w:rsidR="00AD34E5" w:rsidRPr="00992413" w:rsidRDefault="00AD34E5" w:rsidP="009924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Institutional Infrastructure</w:t>
      </w:r>
    </w:p>
    <w:p w:rsidR="00AD34E5" w:rsidRPr="00992413" w:rsidRDefault="00AD34E5" w:rsidP="009924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Support and Staff</w:t>
      </w:r>
    </w:p>
    <w:p w:rsidR="00AD34E5" w:rsidRPr="00992413" w:rsidRDefault="00AD34E5" w:rsidP="009924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Course management and software availability</w:t>
      </w:r>
    </w:p>
    <w:p w:rsidR="00AD34E5" w:rsidRPr="00992413" w:rsidRDefault="00AD34E5" w:rsidP="009924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Technological needs of the student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>Effectiveness Challenges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Communication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Course rigor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Student expectations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Assessment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>Advantages: Anytime and Anywhere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Expands outreach by allowing the student to work, study, and access information from</w:t>
      </w:r>
      <w:r w:rsidR="00992413" w:rsidRPr="00992413">
        <w:rPr>
          <w:rFonts w:ascii="Cambria" w:hAnsi="Cambria" w:cs="Times New Roman"/>
          <w:szCs w:val="24"/>
        </w:rPr>
        <w:t xml:space="preserve"> </w:t>
      </w:r>
      <w:r w:rsidRPr="00992413">
        <w:rPr>
          <w:rFonts w:ascii="Cambria" w:hAnsi="Cambria" w:cs="Times New Roman"/>
          <w:szCs w:val="24"/>
        </w:rPr>
        <w:t>any computer. Such flexibility will benefit those students with very busy</w:t>
      </w:r>
      <w:r w:rsidR="00992413" w:rsidRPr="00992413">
        <w:rPr>
          <w:rFonts w:ascii="Cambria" w:hAnsi="Cambria" w:cs="Times New Roman"/>
          <w:szCs w:val="24"/>
        </w:rPr>
        <w:t xml:space="preserve"> </w:t>
      </w:r>
      <w:r w:rsidRPr="00992413">
        <w:rPr>
          <w:rFonts w:ascii="Cambria" w:hAnsi="Cambria" w:cs="Times New Roman"/>
          <w:szCs w:val="24"/>
        </w:rPr>
        <w:t>schedules or family obligations.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lastRenderedPageBreak/>
        <w:t>Costs: no classroom will eliminate the need for transportation or lodging, which will</w:t>
      </w:r>
      <w:r w:rsidR="00992413" w:rsidRPr="00992413">
        <w:rPr>
          <w:rFonts w:ascii="Cambria" w:hAnsi="Cambria" w:cs="Times New Roman"/>
          <w:szCs w:val="24"/>
        </w:rPr>
        <w:t xml:space="preserve"> </w:t>
      </w:r>
      <w:r w:rsidRPr="00992413">
        <w:rPr>
          <w:rFonts w:ascii="Cambria" w:hAnsi="Cambria" w:cs="Times New Roman"/>
          <w:szCs w:val="24"/>
        </w:rPr>
        <w:t>ultimately help expand student pool.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Student centered: focuses on student learning and addressing their needs.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The instructor becomes a facilitator.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>Instructor’s Primary Considerations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What are the prerequisites?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What will I teach and how will I teach?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Who will I enroll?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What is the institutional technological infrastructure?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How can I incorporate technology?</w:t>
      </w:r>
    </w:p>
    <w:p w:rsidR="00AD34E5" w:rsidRPr="00992413" w:rsidRDefault="00AD34E5" w:rsidP="0099241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Is it feasible to teach pedagogy online?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Dr. Cisler emphasized that planning is crucial when getting started. Structuring the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content of the virtual classroom based on assumptions will be catastrophic. Therefore, the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instructor must check, prepare, and process feedback quickly and accurately. There are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many steps to this process: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Pre-communication with students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Determine student’s computer/software requirements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Student learning objectives---learning activities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Pre-record lectures, performance/teaching demonstrations.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Explore digital resources such as the Library Web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Research Copyright laws (*see link at end)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>Instructor’s Training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Essential to the success of the instructor is specialized training and the implementation of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such information. Therefore, Dr. Cisler recommended the following resources: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Workshops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Online tutorials and online education resources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 xml:space="preserve">The essential book </w:t>
      </w:r>
      <w:r w:rsidRPr="00992413">
        <w:rPr>
          <w:rFonts w:ascii="Cambria" w:hAnsi="Cambria" w:cs="Times New Roman"/>
          <w:i/>
          <w:szCs w:val="24"/>
        </w:rPr>
        <w:t>The Power of E Learning</w:t>
      </w:r>
      <w:r w:rsidRPr="00992413">
        <w:rPr>
          <w:rFonts w:ascii="Cambria" w:hAnsi="Cambria" w:cs="Times New Roman"/>
          <w:szCs w:val="24"/>
        </w:rPr>
        <w:t xml:space="preserve"> by Dr. Shirley Waterhouse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>Course Design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Determine a time frame (consider learning curves)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Logical sequence (unit modules)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Learning activities (set reasonable goals)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Communication (synchronous/asynchronous)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Delivery (lecture, readings, demos, projects)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>Teaching Piano Technique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four modules: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Discussion board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Readings reference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Projects</w:t>
      </w:r>
    </w:p>
    <w:p w:rsidR="00AD34E5" w:rsidRPr="00992413" w:rsidRDefault="00AD34E5" w:rsidP="0099241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szCs w:val="24"/>
        </w:rPr>
        <w:t>Demonstrations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 xml:space="preserve">The </w:t>
      </w:r>
      <w:proofErr w:type="spellStart"/>
      <w:r w:rsidRPr="00992413">
        <w:rPr>
          <w:rFonts w:ascii="Cambria" w:hAnsi="Cambria" w:cs="Times New Roman"/>
          <w:b/>
          <w:szCs w:val="24"/>
        </w:rPr>
        <w:t>Wimba</w:t>
      </w:r>
      <w:proofErr w:type="spellEnd"/>
      <w:r w:rsidRPr="00992413">
        <w:rPr>
          <w:rFonts w:ascii="Cambria" w:hAnsi="Cambria" w:cs="Times New Roman"/>
          <w:b/>
          <w:szCs w:val="24"/>
        </w:rPr>
        <w:t xml:space="preserve"> Classroom (URL no longer active)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 xml:space="preserve">The </w:t>
      </w:r>
      <w:proofErr w:type="spellStart"/>
      <w:r w:rsidRPr="00AD34E5">
        <w:rPr>
          <w:rFonts w:ascii="Cambria" w:hAnsi="Cambria" w:cs="Times New Roman"/>
          <w:szCs w:val="24"/>
        </w:rPr>
        <w:t>Wimba</w:t>
      </w:r>
      <w:proofErr w:type="spellEnd"/>
      <w:r w:rsidRPr="00AD34E5">
        <w:rPr>
          <w:rFonts w:ascii="Cambria" w:hAnsi="Cambria" w:cs="Times New Roman"/>
          <w:szCs w:val="24"/>
        </w:rPr>
        <w:t xml:space="preserve"> Classroom is a virtual classroom that integrates live E-board communication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capabilities, live class polls, online office hours, incorporates tests and quizzes, displays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your desktop to students, and is compatible with </w:t>
      </w:r>
      <w:r w:rsidRPr="00992413">
        <w:rPr>
          <w:rFonts w:ascii="Cambria" w:hAnsi="Cambria" w:cs="Times New Roman"/>
          <w:i/>
          <w:szCs w:val="24"/>
        </w:rPr>
        <w:t xml:space="preserve">Blackboard </w:t>
      </w:r>
      <w:r w:rsidRPr="00AD34E5">
        <w:rPr>
          <w:rFonts w:ascii="Cambria" w:hAnsi="Cambria" w:cs="Times New Roman"/>
          <w:szCs w:val="24"/>
        </w:rPr>
        <w:t>(online grading, display,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communication tool). In this sense, the future of online pedagogy teaching is always</w:t>
      </w:r>
      <w:r w:rsidR="00992413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live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and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archived.</w:t>
      </w:r>
      <w:r>
        <w:rPr>
          <w:rFonts w:ascii="Cambria" w:hAnsi="Cambria" w:cs="Times New Roman"/>
          <w:szCs w:val="24"/>
        </w:rPr>
        <w:t>”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>Concluding Remarks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This most enjoyable presentation by Dr. Valerie Cisler provided a wealth of information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for aspiring teachers who wish to offer an alternative to the physical classroom for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today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students. Teaching pedagogy online comes with many challenges but with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rewards as well, for both teacher and student. The academic institution is also challenged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provide and to streamline such technology, making such courses accessible. The 21</w:t>
      </w:r>
      <w:r w:rsidRPr="00992413">
        <w:rPr>
          <w:rFonts w:ascii="Cambria" w:hAnsi="Cambria" w:cs="Times New Roman"/>
          <w:szCs w:val="24"/>
        </w:rPr>
        <w:t>st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century instructor must be able to understand, adapt, construct, and ultimately implement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such technologies.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99241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992413">
        <w:rPr>
          <w:rFonts w:ascii="Cambria" w:hAnsi="Cambria" w:cs="Times New Roman"/>
          <w:b/>
          <w:szCs w:val="24"/>
        </w:rPr>
        <w:t>*Web link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Know Your Copy Rights</w:t>
      </w:r>
      <w:r w:rsidR="00992413">
        <w:rPr>
          <w:rFonts w:ascii="Cambria" w:hAnsi="Cambria" w:cs="Times New Roman"/>
          <w:szCs w:val="24"/>
        </w:rPr>
        <w:t xml:space="preserve">: </w:t>
      </w:r>
      <w:r w:rsidRPr="00AD34E5">
        <w:rPr>
          <w:rFonts w:ascii="Cambria" w:hAnsi="Cambria" w:cs="Times New Roman"/>
          <w:szCs w:val="24"/>
        </w:rPr>
        <w:t>http://www.knowyourcopyrights.org/resourcesfac/kycrbrochure.shtml</w:t>
      </w:r>
    </w:p>
    <w:p w:rsidR="00992413" w:rsidRDefault="0099241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992413">
        <w:rPr>
          <w:rFonts w:ascii="Cambria" w:hAnsi="Cambria" w:cs="Times New Roman"/>
          <w:b/>
          <w:szCs w:val="24"/>
        </w:rPr>
        <w:t xml:space="preserve">Alexis </w:t>
      </w:r>
      <w:proofErr w:type="spellStart"/>
      <w:r w:rsidRPr="00992413">
        <w:rPr>
          <w:rFonts w:ascii="Cambria" w:hAnsi="Cambria" w:cs="Times New Roman"/>
          <w:b/>
          <w:szCs w:val="24"/>
        </w:rPr>
        <w:t>Ignatiou</w:t>
      </w:r>
      <w:proofErr w:type="spellEnd"/>
      <w:r w:rsidRPr="00AD34E5">
        <w:rPr>
          <w:rFonts w:ascii="Cambria" w:hAnsi="Cambria" w:cs="Times New Roman"/>
          <w:szCs w:val="24"/>
        </w:rPr>
        <w:t xml:space="preserve"> is currently working on the DMA in Piano Performance at the Cincinnati College-Conservatory of Music, studying with Elizabeth </w:t>
      </w:r>
      <w:proofErr w:type="spellStart"/>
      <w:r w:rsidRPr="00AD34E5">
        <w:rPr>
          <w:rFonts w:ascii="Cambria" w:hAnsi="Cambria" w:cs="Times New Roman"/>
          <w:szCs w:val="24"/>
        </w:rPr>
        <w:t>Pridonoff</w:t>
      </w:r>
      <w:proofErr w:type="spellEnd"/>
      <w:r w:rsidRPr="00AD34E5">
        <w:rPr>
          <w:rFonts w:ascii="Cambria" w:hAnsi="Cambria" w:cs="Times New Roman"/>
          <w:szCs w:val="24"/>
        </w:rPr>
        <w:t xml:space="preserve"> and Michelle </w:t>
      </w:r>
      <w:proofErr w:type="spellStart"/>
      <w:r w:rsidRPr="00AD34E5">
        <w:rPr>
          <w:rFonts w:ascii="Cambria" w:hAnsi="Cambria" w:cs="Times New Roman"/>
          <w:szCs w:val="24"/>
        </w:rPr>
        <w:t>Conda</w:t>
      </w:r>
      <w:proofErr w:type="spellEnd"/>
      <w:r w:rsidRPr="00AD34E5">
        <w:rPr>
          <w:rFonts w:ascii="Cambria" w:hAnsi="Cambria" w:cs="Times New Roman"/>
          <w:szCs w:val="24"/>
        </w:rPr>
        <w:t>. He is a teaching assistant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 Secondary Piano. He completed his MM at UNCG where he held the T.A post under the supervision of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Dr. Paul Stewart. Upon graduation, he received th</w:t>
      </w:r>
      <w:r w:rsidR="00992413">
        <w:rPr>
          <w:rFonts w:ascii="Cambria" w:hAnsi="Cambria" w:cs="Times New Roman"/>
          <w:szCs w:val="24"/>
        </w:rPr>
        <w:t xml:space="preserve">e MTNA </w:t>
      </w:r>
      <w:proofErr w:type="spellStart"/>
      <w:r w:rsidR="00992413">
        <w:rPr>
          <w:rFonts w:ascii="Cambria" w:hAnsi="Cambria" w:cs="Times New Roman"/>
          <w:szCs w:val="24"/>
        </w:rPr>
        <w:t>StAR</w:t>
      </w:r>
      <w:proofErr w:type="spellEnd"/>
      <w:r w:rsidR="00992413">
        <w:rPr>
          <w:rFonts w:ascii="Cambria" w:hAnsi="Cambria" w:cs="Times New Roman"/>
          <w:szCs w:val="24"/>
        </w:rPr>
        <w:t xml:space="preserve"> Award. Between 2004–</w:t>
      </w:r>
      <w:r w:rsidRPr="00AD34E5">
        <w:rPr>
          <w:rFonts w:ascii="Cambria" w:hAnsi="Cambria" w:cs="Times New Roman"/>
          <w:szCs w:val="24"/>
        </w:rPr>
        <w:t>2007, Alexis and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his wife Connie (DMA oboe) worked in the </w:t>
      </w:r>
      <w:r w:rsidR="00992413" w:rsidRPr="00AD34E5">
        <w:rPr>
          <w:rFonts w:ascii="Cambria" w:hAnsi="Cambria" w:cs="Times New Roman"/>
          <w:szCs w:val="24"/>
        </w:rPr>
        <w:t>Republic</w:t>
      </w:r>
      <w:r w:rsidRPr="00AD34E5">
        <w:rPr>
          <w:rFonts w:ascii="Cambria" w:hAnsi="Cambria" w:cs="Times New Roman"/>
          <w:szCs w:val="24"/>
        </w:rPr>
        <w:t xml:space="preserve"> of Cyprus teaching music in private schools and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colleges. In 2006, Alexis and Connie created </w:t>
      </w:r>
      <w:proofErr w:type="spellStart"/>
      <w:r w:rsidRPr="007A428F">
        <w:rPr>
          <w:rFonts w:ascii="Cambria" w:hAnsi="Cambria" w:cs="Times New Roman"/>
          <w:i/>
          <w:szCs w:val="24"/>
        </w:rPr>
        <w:t>CypriaCane</w:t>
      </w:r>
      <w:proofErr w:type="spellEnd"/>
      <w:r w:rsidRPr="00AD34E5">
        <w:rPr>
          <w:rFonts w:ascii="Cambria" w:hAnsi="Cambria" w:cs="Times New Roman"/>
          <w:szCs w:val="24"/>
        </w:rPr>
        <w:t>, a company that will produce and distribute fine</w:t>
      </w:r>
      <w:r w:rsidR="0099241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cane for double reed instruments.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7A428F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/>
          <w:szCs w:val="24"/>
        </w:rPr>
      </w:pPr>
      <w:bookmarkStart w:id="4" w:name="Literature"/>
      <w:r w:rsidRPr="007A428F">
        <w:rPr>
          <w:rFonts w:ascii="Cambria" w:hAnsi="Cambria" w:cs="Times New Roman"/>
          <w:b/>
          <w:i/>
          <w:szCs w:val="24"/>
        </w:rPr>
        <w:lastRenderedPageBreak/>
        <w:t>Familiarizing Pedagogy Students with the Teaching Literature</w:t>
      </w:r>
    </w:p>
    <w:p w:rsidR="00AD34E5" w:rsidRPr="00AD34E5" w:rsidRDefault="007A428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7A428F">
        <w:rPr>
          <w:rFonts w:ascii="Cambria" w:hAnsi="Cambria" w:cs="Times New Roman"/>
          <w:b/>
          <w:szCs w:val="24"/>
        </w:rPr>
        <w:t>R</w:t>
      </w:r>
      <w:r w:rsidR="00AD34E5" w:rsidRPr="007A428F">
        <w:rPr>
          <w:rFonts w:ascii="Cambria" w:hAnsi="Cambria" w:cs="Times New Roman"/>
          <w:b/>
          <w:szCs w:val="24"/>
        </w:rPr>
        <w:t>eport</w:t>
      </w:r>
      <w:r w:rsidRPr="007A428F">
        <w:rPr>
          <w:rFonts w:ascii="Cambria" w:hAnsi="Cambria" w:cs="Times New Roman"/>
          <w:b/>
          <w:szCs w:val="24"/>
        </w:rPr>
        <w:t>er:</w:t>
      </w:r>
      <w:r w:rsidR="00AD34E5" w:rsidRPr="007A428F">
        <w:rPr>
          <w:rFonts w:ascii="Cambria" w:hAnsi="Cambria" w:cs="Times New Roman"/>
          <w:b/>
          <w:szCs w:val="24"/>
        </w:rPr>
        <w:t xml:space="preserve"> </w:t>
      </w:r>
      <w:proofErr w:type="spellStart"/>
      <w:r w:rsidR="00AD34E5" w:rsidRPr="007A428F">
        <w:rPr>
          <w:rFonts w:ascii="Cambria" w:hAnsi="Cambria" w:cs="Times New Roman"/>
          <w:b/>
          <w:szCs w:val="24"/>
        </w:rPr>
        <w:t>Sallye</w:t>
      </w:r>
      <w:proofErr w:type="spellEnd"/>
      <w:r w:rsidR="00AD34E5" w:rsidRPr="007A428F">
        <w:rPr>
          <w:rFonts w:ascii="Cambria" w:hAnsi="Cambria" w:cs="Times New Roman"/>
          <w:b/>
          <w:szCs w:val="24"/>
        </w:rPr>
        <w:t xml:space="preserve"> Jeffcoat</w:t>
      </w:r>
    </w:p>
    <w:bookmarkEnd w:id="4"/>
    <w:p w:rsidR="007A428F" w:rsidRDefault="007A428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In the lecture </w:t>
      </w:r>
      <w:r w:rsidRPr="007A428F">
        <w:rPr>
          <w:rFonts w:ascii="Cambria" w:hAnsi="Cambria" w:cs="Times New Roman"/>
          <w:i/>
          <w:szCs w:val="24"/>
        </w:rPr>
        <w:t>Familiarizing Pedagogy Students with the Teaching Literature</w:t>
      </w:r>
      <w:r w:rsidRPr="00AD34E5">
        <w:rPr>
          <w:rFonts w:ascii="Cambria" w:hAnsi="Cambria" w:cs="Times New Roman"/>
          <w:szCs w:val="24"/>
        </w:rPr>
        <w:t>, Dr. Lesley</w:t>
      </w:r>
      <w:r w:rsidR="007A428F">
        <w:rPr>
          <w:rFonts w:ascii="Cambria" w:hAnsi="Cambria" w:cs="Times New Roman"/>
          <w:szCs w:val="24"/>
        </w:rPr>
        <w:t xml:space="preserve"> </w:t>
      </w:r>
      <w:proofErr w:type="spellStart"/>
      <w:r w:rsidRPr="00AD34E5">
        <w:rPr>
          <w:rFonts w:ascii="Cambria" w:hAnsi="Cambria" w:cs="Times New Roman"/>
          <w:szCs w:val="24"/>
        </w:rPr>
        <w:t>Sisterhen</w:t>
      </w:r>
      <w:proofErr w:type="spellEnd"/>
      <w:r w:rsidRPr="00AD34E5">
        <w:rPr>
          <w:rFonts w:ascii="Cambria" w:hAnsi="Cambria" w:cs="Times New Roman"/>
          <w:szCs w:val="24"/>
        </w:rPr>
        <w:t xml:space="preserve"> McAllister offered a three-prong approach for university piano pedagogy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courses. Dr. McAllister is an Assistant Professor of Piano and Director of Piano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Pedagogy at Baylor University in Waco, Texas. The goal of her pedagogy courses is to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acquaint students with piano teaching literature as well as repertoire leveling. At Baylor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University, undergraduate piano pedagogy majors are required to take three semesters of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piano pedagogy. Dr. McAllister divides the semesters by repertoire levels as follows:</w:t>
      </w:r>
      <w:r w:rsidR="007A428F">
        <w:rPr>
          <w:rFonts w:ascii="Cambria" w:hAnsi="Cambria" w:cs="Times New Roman"/>
          <w:szCs w:val="24"/>
        </w:rPr>
        <w:t xml:space="preserve"> elementary (levels 1–3), intermediate (levels 4–</w:t>
      </w:r>
      <w:r w:rsidRPr="00AD34E5">
        <w:rPr>
          <w:rFonts w:ascii="Cambria" w:hAnsi="Cambria" w:cs="Times New Roman"/>
          <w:szCs w:val="24"/>
        </w:rPr>
        <w:t>6), and late intermediate/early advanced</w:t>
      </w:r>
      <w:r w:rsidR="007A428F">
        <w:rPr>
          <w:rFonts w:ascii="Cambria" w:hAnsi="Cambria" w:cs="Times New Roman"/>
          <w:szCs w:val="24"/>
        </w:rPr>
        <w:t xml:space="preserve"> (levels 7–</w:t>
      </w:r>
      <w:r w:rsidRPr="00AD34E5">
        <w:rPr>
          <w:rFonts w:ascii="Cambria" w:hAnsi="Cambria" w:cs="Times New Roman"/>
          <w:szCs w:val="24"/>
        </w:rPr>
        <w:t>10). She uses Dr. Jane Magrath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leveling system and focuses on standard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master composers since pedagogical music and composers are always changing. Students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are expected to learn and know representative composers, genres, and collections, along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with representative pieces at each level.</w:t>
      </w:r>
    </w:p>
    <w:p w:rsidR="007A428F" w:rsidRDefault="007A428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Students learn these through three stages: acquisition, discovery, and implementation.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first stage, acquisition, is hearing and seeing representative pieces in a wide variety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literature. Be careful in this stage, as it is the easiest to get stuck in. Acquisition can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include performing a piece or listening to recordings while looking at the score. Make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sure that students are listening to polished performances that evoke the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wow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factor.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Students should make notes and discuss specific difficulties of pieces and practice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suggestions. This is an important stage in learning to level repertoire. Sometimes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arguments do arise at this stage; however, this provokes discussion and, even more so,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learning.</w:t>
      </w:r>
    </w:p>
    <w:p w:rsidR="007A428F" w:rsidRDefault="007A428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Discovery, the second stage, includes playing through the music to experience technical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issues and difficulties firsthand. This experimental stage shows that merely looking at a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piece of music does not necessarily level a piece. Discovery can be done in class if a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piano lab is available. This stage is great for sight-reading practice as well as selecting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leveling pieces.</w:t>
      </w:r>
    </w:p>
    <w:p w:rsidR="007A428F" w:rsidRDefault="007A428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final stage, implementation, involves the students themselves giving polished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performances of the literature. Students offer critical feedback of each other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performances for the class. This stage requires them to consider musicality and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interpretation of repertoire. Unmusical performances often occur when students do not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hear polished performances in the first stage of acquisition, or become too dependent on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their private teachers for instruction and demonstration.</w:t>
      </w:r>
    </w:p>
    <w:p w:rsidR="007A428F" w:rsidRDefault="007A428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Students demonstrate their knowledge in her course in several ways. First, they provide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insightful commentary regarding performances. In doing so, students gain practice in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critical evaluation that can be transferred to their own teaching. This activity promotes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musicality as well. Second, students level unknown pieces appropriately. Finally, they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identify known pieces from recordings and scores. Certain collections and pieces must be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memorized. On exams students must be able to talk about their pedagogical approach and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discuss individual pieces learned.</w:t>
      </w:r>
    </w:p>
    <w:p w:rsidR="007A428F" w:rsidRDefault="007A428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The three-prong approach includes weekly score readings, recorded performances of an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assigned work, and final exams. In weekly score readings, the students are given music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on Monday to perform for class by Wednesday. This allows students to become familiar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with many collections, especially the important ones. Every student in the class learns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performs a piece from a standard teaching collection and provides brief oral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commentary. Students also fill out Repertoire Evaluation Forms that include the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following categories: Title, Composer, Technical Features and Requirements, Musical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Concepts and Required Skills, and Why Might You Teach This Piece. Dr. McAllister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chooses to start with easier pieces and collections and move to the more difficult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repertoire. She also tries to pick mostly well-known pieces and at least one unknown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piece from the various collections.</w:t>
      </w:r>
    </w:p>
    <w:p w:rsidR="007A428F" w:rsidRDefault="007A428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second part of the three-prong approach is recorded performances of an assigned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work. Dr. McAllister first has two or three students record the same piece. The class then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listens to the recorded performances. Discussion and notes can include comparison of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musicality and stylistic interpretation as well as decisions on which was the most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convincing performance.</w:t>
      </w:r>
    </w:p>
    <w:p w:rsidR="007A428F" w:rsidRDefault="007A428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final component of the three-prong approach is the final exam. This exam includes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leveling of an unknown piece, listening identification, and score identification. Students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include Opus numbers, composers, and complete titles for all listening and score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identification answers.</w:t>
      </w:r>
    </w:p>
    <w:p w:rsidR="007A428F" w:rsidRDefault="007A428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This approach for a piano pedagogy course offers several advantages. Students acquire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notes for approximately thirty pieces, and applied knowledge by playing rather than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merely hearing and memorizing them. They also learn in a variety of contexts for better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retention, and gain significant experience learning to level pieces independently.</w:t>
      </w:r>
    </w:p>
    <w:p w:rsidR="007A428F" w:rsidRDefault="007A428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proofErr w:type="spellStart"/>
      <w:r w:rsidRPr="007A428F">
        <w:rPr>
          <w:rFonts w:ascii="Cambria" w:hAnsi="Cambria" w:cs="Times New Roman"/>
          <w:b/>
          <w:szCs w:val="24"/>
        </w:rPr>
        <w:t>Sallye</w:t>
      </w:r>
      <w:proofErr w:type="spellEnd"/>
      <w:r w:rsidRPr="007A428F">
        <w:rPr>
          <w:rFonts w:ascii="Cambria" w:hAnsi="Cambria" w:cs="Times New Roman"/>
          <w:b/>
          <w:szCs w:val="24"/>
        </w:rPr>
        <w:t xml:space="preserve"> Jeffcoat</w:t>
      </w:r>
      <w:r w:rsidRPr="00AD34E5">
        <w:rPr>
          <w:rFonts w:ascii="Cambria" w:hAnsi="Cambria" w:cs="Times New Roman"/>
          <w:szCs w:val="24"/>
        </w:rPr>
        <w:t xml:space="preserve"> is currently a student at the University of Alabama pursuing a Doctorate of Musical Arts in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piano performance while studying with the 2008 MTNA Teacher of the Year, Amanda Penick. She holds a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Master of Music degree in piano performance with an emphasis in piano pedagogy from the University of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Oklahoma where she studied with Dr. Jane Magrath, Dr. Ed Gates, and Dr. Barbara Fast. At the University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Oklahoma, Ms. Jeffcoat taught class piano and applied piano to non-keyboard music majors as well as to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non-music majors. She studied with Constance Knox Carroll while a student at Louisiana State University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for a Bachelor of Music in piano performance. Ms. Jeffcoat has been active in summer programs including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Brevard Music Festival and Blue Lake Fine Arts Camp in Michigan. She has been a faculty member at the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Tennessee Valley Music Festival and Huntingdon College Junior Piano Camp. She has an extensive</w:t>
      </w:r>
      <w:r w:rsidR="007A428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collaborative resume and regularly performs with chamber music programs and orchestras.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062392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/>
          <w:szCs w:val="24"/>
        </w:rPr>
      </w:pPr>
      <w:bookmarkStart w:id="5" w:name="Coaching"/>
      <w:r w:rsidRPr="00062392">
        <w:rPr>
          <w:rFonts w:ascii="Cambria" w:hAnsi="Cambria" w:cs="Times New Roman"/>
          <w:b/>
          <w:i/>
          <w:szCs w:val="24"/>
        </w:rPr>
        <w:lastRenderedPageBreak/>
        <w:t>Coaching for Performance: Strategies for Helping Pianists Get Out What They</w:t>
      </w:r>
      <w:r w:rsidR="00062392" w:rsidRPr="00062392">
        <w:rPr>
          <w:rFonts w:ascii="Cambria" w:hAnsi="Cambria" w:cs="Times New Roman"/>
          <w:b/>
          <w:i/>
          <w:szCs w:val="24"/>
        </w:rPr>
        <w:t xml:space="preserve"> </w:t>
      </w:r>
      <w:r w:rsidRPr="00062392">
        <w:rPr>
          <w:rFonts w:ascii="Cambria" w:hAnsi="Cambria" w:cs="Times New Roman"/>
          <w:b/>
          <w:i/>
          <w:szCs w:val="24"/>
        </w:rPr>
        <w:t>Have in Them</w:t>
      </w:r>
    </w:p>
    <w:p w:rsidR="00AD34E5" w:rsidRP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062392">
        <w:rPr>
          <w:rFonts w:ascii="Cambria" w:hAnsi="Cambria" w:cs="Times New Roman"/>
          <w:b/>
          <w:szCs w:val="24"/>
        </w:rPr>
        <w:t xml:space="preserve">Reporter: </w:t>
      </w:r>
      <w:r w:rsidR="00AD34E5" w:rsidRPr="00062392">
        <w:rPr>
          <w:rFonts w:ascii="Cambria" w:hAnsi="Cambria" w:cs="Times New Roman"/>
          <w:b/>
          <w:szCs w:val="24"/>
        </w:rPr>
        <w:t xml:space="preserve">Joanne </w:t>
      </w:r>
      <w:proofErr w:type="spellStart"/>
      <w:r w:rsidR="00AD34E5" w:rsidRPr="00062392">
        <w:rPr>
          <w:rFonts w:ascii="Cambria" w:hAnsi="Cambria" w:cs="Times New Roman"/>
          <w:b/>
          <w:szCs w:val="24"/>
        </w:rPr>
        <w:t>Kampiziones</w:t>
      </w:r>
      <w:proofErr w:type="spellEnd"/>
    </w:p>
    <w:bookmarkEnd w:id="5"/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Bill Moore, a performance psychology consultant, served as keynote speaker for the 2008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Group Piano and Piano Pedagogy Forum in Norman, Oklahoma. His presentation,</w:t>
      </w:r>
      <w:r w:rsidR="00062392">
        <w:rPr>
          <w:rFonts w:ascii="Cambria" w:hAnsi="Cambria" w:cs="Times New Roman"/>
          <w:szCs w:val="24"/>
        </w:rPr>
        <w:t xml:space="preserve"> </w:t>
      </w:r>
      <w:r w:rsidRPr="00062392">
        <w:rPr>
          <w:rFonts w:ascii="Cambria" w:hAnsi="Cambria" w:cs="Times New Roman"/>
          <w:i/>
          <w:szCs w:val="24"/>
        </w:rPr>
        <w:t>Coaching for Performance: Strategies for Helping Pianists Get Out What They Have in</w:t>
      </w:r>
      <w:r w:rsidR="00062392" w:rsidRPr="00062392">
        <w:rPr>
          <w:rFonts w:ascii="Cambria" w:hAnsi="Cambria" w:cs="Times New Roman"/>
          <w:i/>
          <w:szCs w:val="24"/>
        </w:rPr>
        <w:t xml:space="preserve"> </w:t>
      </w:r>
      <w:r w:rsidRPr="00062392">
        <w:rPr>
          <w:rFonts w:ascii="Cambria" w:hAnsi="Cambria" w:cs="Times New Roman"/>
          <w:i/>
          <w:szCs w:val="24"/>
        </w:rPr>
        <w:t>Them</w:t>
      </w:r>
      <w:r w:rsidRPr="00AD34E5">
        <w:rPr>
          <w:rFonts w:ascii="Cambria" w:hAnsi="Cambria" w:cs="Times New Roman"/>
          <w:szCs w:val="24"/>
        </w:rPr>
        <w:t xml:space="preserve"> addressed issues surrounding the psychological aspects of performance as well as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helping musicians play with greater confidence and trust in their preparation. He is also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currently teaching a course in performance psychology for musicians in the School of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 at the University of Oklahoma.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Piano culture is similar to golf culture,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was one of Bill Moore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first statements as he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energetically spoke to a packed audience of piano teachers at the 2008 GP3 conference.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Garnering everyone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attention, Moore explained that golf is, in fact, a highly technical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sequence of patterns where correctness is premium and mistakes can never be taken back.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 a performance psychologist, Bill Moore spends 99% of his time with performers in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practice, not teaching them how to acquire skills of their specific discipline, but rather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how to acquire skills of performing. Moore offered three broad topics in his strategic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explanation for helping pianists get out what they have in them: 1) Embracing the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 Elephant, 2) Bobbing for Apples and Oranges, and 3) Keeping the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 Alive.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062392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062392">
        <w:rPr>
          <w:rFonts w:ascii="Cambria" w:hAnsi="Cambria" w:cs="Times New Roman"/>
          <w:b/>
          <w:szCs w:val="24"/>
        </w:rPr>
        <w:t>EMBRACING THE PERFORMANCE ELEPHANT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human performance involves several mechanical, physiological and strategic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elements that play a significant role in the outcome of a performance. It is never strictly a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mental practice alone. The challenge for a coach or teacher, however, is to break down all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the elements, determine where psychology fits into the picture, and develop parts of an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ideal performance state.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Bill Moore presented a Performance Psychology Model, a pyramid constructed of three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levels that build upon each other. Psychological tools, psychological abilities, and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psychological skills lead to the top of the pyramid, which is defined as the Ideal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 State (IPS) or trust. Also illustrated in the Performance Psychology Model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are the disciplines essential for sustaining high performance. They are personal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commitment, a positive mental attitude, self-management, and self-leadership. There is a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link on the 2008 GP3 home page at www.mtna.org that provides a </w:t>
      </w:r>
      <w:r w:rsidRPr="00062392">
        <w:rPr>
          <w:rFonts w:ascii="Cambria" w:hAnsi="Cambria" w:cs="Times New Roman"/>
          <w:i/>
          <w:szCs w:val="24"/>
        </w:rPr>
        <w:t>Coaching for</w:t>
      </w:r>
      <w:r w:rsidR="00062392" w:rsidRPr="00062392">
        <w:rPr>
          <w:rFonts w:ascii="Cambria" w:hAnsi="Cambria" w:cs="Times New Roman"/>
          <w:i/>
          <w:szCs w:val="24"/>
        </w:rPr>
        <w:t xml:space="preserve"> </w:t>
      </w:r>
      <w:r w:rsidRPr="00062392">
        <w:rPr>
          <w:rFonts w:ascii="Cambria" w:hAnsi="Cambria" w:cs="Times New Roman"/>
          <w:i/>
          <w:szCs w:val="24"/>
        </w:rPr>
        <w:t>Performance</w:t>
      </w:r>
      <w:r w:rsidRPr="00AD34E5">
        <w:rPr>
          <w:rFonts w:ascii="Cambria" w:hAnsi="Cambria" w:cs="Times New Roman"/>
          <w:szCs w:val="24"/>
        </w:rPr>
        <w:t xml:space="preserve"> handout with Bill Moore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performance psychology model, as well as a self</w:t>
      </w:r>
      <w:r w:rsidR="00062392">
        <w:rPr>
          <w:rFonts w:ascii="Cambria" w:hAnsi="Cambria" w:cs="Times New Roman"/>
          <w:szCs w:val="24"/>
        </w:rPr>
        <w:t>-</w:t>
      </w:r>
      <w:r w:rsidRPr="00AD34E5">
        <w:rPr>
          <w:rFonts w:ascii="Cambria" w:hAnsi="Cambria" w:cs="Times New Roman"/>
          <w:szCs w:val="24"/>
        </w:rPr>
        <w:t>assessment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questionnaire further detailing aspects of this pyramid.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062392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062392">
        <w:rPr>
          <w:rFonts w:ascii="Cambria" w:hAnsi="Cambria" w:cs="Times New Roman"/>
          <w:b/>
          <w:szCs w:val="24"/>
        </w:rPr>
        <w:t>Level One: Psychological Tools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In order to achieve the Ideal Performance State, individuals must begin from the bottom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the pyramid using three psychological tools (independent will, self-awareness, and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imagination) to form the foundation before psychological abilities and skills (the next two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levels) can be used to further the outcome of the ideal performance state. The first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psychological tool, independent will, is the ability to choose how to approach things in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life </w:t>
      </w:r>
      <w:r w:rsidRPr="00AD34E5">
        <w:rPr>
          <w:rFonts w:ascii="Cambria" w:hAnsi="Cambria" w:cs="Times New Roman"/>
          <w:szCs w:val="24"/>
        </w:rPr>
        <w:lastRenderedPageBreak/>
        <w:t>and how to respond or change certain elements. Self-awareness, the second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psychological tool, is the ability to step aside and examine patterns of thinking and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responding. The last psychological tool is imagination. The primary factor determining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how successful a performer becomes depends on how well his/her imagination is utilized.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062392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062392">
        <w:rPr>
          <w:rFonts w:ascii="Cambria" w:hAnsi="Cambria" w:cs="Times New Roman"/>
          <w:b/>
          <w:szCs w:val="24"/>
        </w:rPr>
        <w:t>Level Two: Psychological Abilities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Moore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Performance Psychology Model contained eight psychological abilities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evaluated on a level of one to ten. They are self-coaching, visualization (ability to create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positive performance images), goal setting, attention control, differential relaxation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(detecting and releasing muscle tension on command), centering (ability to access a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centered state), energy management (ability to adapt energy state to demands of the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situation), and lastly, preparation routines (ability to execute an effective preparation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routine). An individual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capacity to implement these psychological abilities positively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will better enhance the ideal performance state.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062392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062392">
        <w:rPr>
          <w:rFonts w:ascii="Cambria" w:hAnsi="Cambria" w:cs="Times New Roman"/>
          <w:b/>
          <w:szCs w:val="24"/>
        </w:rPr>
        <w:t>Level Three: Psychological Skills</w:t>
      </w:r>
      <w:r w:rsidR="00062392">
        <w:rPr>
          <w:rFonts w:ascii="Cambria" w:hAnsi="Cambria" w:cs="Times New Roman"/>
          <w:b/>
          <w:szCs w:val="24"/>
        </w:rPr>
        <w:t>—</w:t>
      </w:r>
      <w:r w:rsidRPr="00062392">
        <w:rPr>
          <w:rFonts w:ascii="Cambria" w:hAnsi="Cambria" w:cs="Times New Roman"/>
          <w:b/>
          <w:szCs w:val="24"/>
        </w:rPr>
        <w:t>the Three C’s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Ascending on the performance psychology model to the third level is what Moore refers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to as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the three Cs,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or the developmental parts of an ideal performance state: confidence,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concentration, and composure. Confidence distinguishes good performers from great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ones. It is an expectation of performing at a desired level; a matter of free will that all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performers can choose to execute by believing in their own selves. Concentration deals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with learning how to properly direct focus and observe the relevant indications for proper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skill execution. Composure is the management of emotional energy. A positive emotion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may successfully drive a performance just as a negative emotion (anger or fear) may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disrupt one. The result of a person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composure will always have an effect on their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062392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062392">
        <w:rPr>
          <w:rFonts w:ascii="Cambria" w:hAnsi="Cambria" w:cs="Times New Roman"/>
          <w:b/>
          <w:szCs w:val="24"/>
        </w:rPr>
        <w:t>Level Four: Ideal Performance State</w:t>
      </w:r>
      <w:r w:rsidR="00062392">
        <w:rPr>
          <w:rFonts w:ascii="Cambria" w:hAnsi="Cambria" w:cs="Times New Roman"/>
          <w:b/>
          <w:szCs w:val="24"/>
        </w:rPr>
        <w:t>—</w:t>
      </w:r>
      <w:r w:rsidRPr="00062392">
        <w:rPr>
          <w:rFonts w:ascii="Cambria" w:hAnsi="Cambria" w:cs="Times New Roman"/>
          <w:b/>
          <w:szCs w:val="24"/>
        </w:rPr>
        <w:t>Trust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top of Moore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pyramid leads to the ultimate performance goal, which is trust, also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labeled as the ideal performance state (IPS). This means the pianist relies on what has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been learned through each level (psychological tools, skills, and abilities) and trusts the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positive execution of each tool, skill, and ability. According to Moore, letting go of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conscious control over correctness and allowing natural, well-trained processes to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execute skill is the key element in trusting, especially when mistakes count. It is a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courageous act to trust what you train. By being courageous and trusting what has been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practiced, the individual is able to direct his/her will to overcome fear, self-doubt, over</w:t>
      </w:r>
      <w:r w:rsidR="00062392">
        <w:rPr>
          <w:rFonts w:ascii="Cambria" w:hAnsi="Cambria" w:cs="Times New Roman"/>
          <w:szCs w:val="24"/>
        </w:rPr>
        <w:t>-</w:t>
      </w:r>
      <w:r w:rsidRPr="00AD34E5">
        <w:rPr>
          <w:rFonts w:ascii="Cambria" w:hAnsi="Cambria" w:cs="Times New Roman"/>
          <w:szCs w:val="24"/>
        </w:rPr>
        <w:t>analysis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mistakes, and performance anxiety-all cognitive factors that hinder motor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skills during a performance. Moore points out that pianists do not have to trust 100% of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time, however. They can let go of conscious control in a performance 80% of the time,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for example, and depend on the multiple performance repetitions (practice skills) to carry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them through 80% of the performance. The last 20% (performance skills) can be used to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balance the repetitions. These four levels of the performance psychology pyramid are the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foundation for reaching the ideal performance state, trust. This is only one of the three</w:t>
      </w:r>
      <w:r w:rsidR="00062392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aspects, however, that Moore covers in coaching for performance.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EE7A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EE7A8E">
        <w:rPr>
          <w:rFonts w:ascii="Cambria" w:hAnsi="Cambria" w:cs="Times New Roman"/>
          <w:b/>
          <w:szCs w:val="24"/>
        </w:rPr>
        <w:t>BOBBING FOR APPLES AND ORANGES: Practice Skills vs. Performance Skills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Moore depicts a difference between psychological practice and performance skills. He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compares the two skills as apples and oranges, due to their extreme differences.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EE7A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EE7A8E">
        <w:rPr>
          <w:rFonts w:ascii="Cambria" w:hAnsi="Cambria" w:cs="Times New Roman"/>
          <w:b/>
          <w:szCs w:val="24"/>
        </w:rPr>
        <w:t>Practice Skills (Skill Acquisition)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Practicing (skill acquisition) is fundamental movement patterns taught, monitored and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evaluated during multiple sessions. The practice skills that should be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put in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the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individual are completely different from the skills needed to perform or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put out.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Moore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states that the practice skills to be filtered by the individual include self-instruction, self</w:t>
      </w:r>
      <w:r w:rsidR="00EE7A8E">
        <w:rPr>
          <w:rFonts w:ascii="Cambria" w:hAnsi="Cambria" w:cs="Times New Roman"/>
          <w:szCs w:val="24"/>
        </w:rPr>
        <w:t>-</w:t>
      </w:r>
      <w:r w:rsidRPr="00AD34E5">
        <w:rPr>
          <w:rFonts w:ascii="Cambria" w:hAnsi="Cambria" w:cs="Times New Roman"/>
          <w:szCs w:val="24"/>
        </w:rPr>
        <w:t>monitoring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correctness, and analyzing cause and effect (what caused the mistake).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Practice skills are necessary to refine physical dexterity and should be reinforced at every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practice session, but they are also the exact issue that can hinder one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best performance.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goal with practice skills or practicing is to maintain a clear and present focus and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trust what has been trained. In order to do the latter, however, performance skills must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also be rehearsed.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EE7A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EE7A8E">
        <w:rPr>
          <w:rFonts w:ascii="Cambria" w:hAnsi="Cambria" w:cs="Times New Roman"/>
          <w:b/>
          <w:szCs w:val="24"/>
        </w:rPr>
        <w:t>Performance Skills (Performance Acquisition)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Three main factors Moore points out in the area of performance skills involve courage,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trust and acceptance. Courage is directing one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will to overcome fear and self-doubt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without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fear there is no courage. Trust, as mentioned before, is letting go of conscious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control of mistakes, and acceptance is the act of perceiving without judgment of good or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bad. There is no trust (learned skill) without acceptance (decision). Moore states that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acceptance, as it relates to performance, seems to be the hardest skill for perfectionists to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learn.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EE7A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EE7A8E">
        <w:rPr>
          <w:rFonts w:ascii="Cambria" w:hAnsi="Cambria" w:cs="Times New Roman"/>
          <w:b/>
          <w:szCs w:val="24"/>
        </w:rPr>
        <w:t>Practicing Performance Skills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 quality practice session includes skill acquisition for the majority of the session and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 acquisition for a small amount of the session. Both elements must be present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accomplish the performance skill. Another way of observing this concept is blocked vs.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variable practice formats. Blocked practice includes multiple repetitions of the same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passage. It is possible to convince an individual that he/she has worked hard playing 100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repetitions of a passage in forty-five minutes, but if the 100 repetitions were all wrong,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point of blocked practice becomes defeated, the mind goes numb, and the concept of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practicing performance skills is eliminated. Playing the same passage correctly fifteen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times instead would be more beneficial after the skill acquisition has been attained.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 variable practice session may prove to be more favorable for performance skill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acquisition. In other words, when the notes of a passage have been learned and played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repeatedly, switch to a variable block of practicing, playing the passage one way and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changing the format, as might be done when practicing in rhythms, for example. This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way the mind is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put on the spot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each time a variant of the passage is practiced, much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like being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put on the spot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in a performance setting.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EE7A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EE7A8E">
        <w:rPr>
          <w:rFonts w:ascii="Cambria" w:hAnsi="Cambria" w:cs="Times New Roman"/>
          <w:b/>
          <w:szCs w:val="24"/>
        </w:rPr>
        <w:t>Teaching Quality Practice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The </w:t>
      </w:r>
      <w:r w:rsidRPr="00EE7A8E">
        <w:rPr>
          <w:rFonts w:ascii="Cambria" w:hAnsi="Cambria" w:cs="Times New Roman"/>
          <w:i/>
          <w:szCs w:val="24"/>
        </w:rPr>
        <w:t>process</w:t>
      </w:r>
      <w:r w:rsidRPr="00AD34E5">
        <w:rPr>
          <w:rFonts w:ascii="Cambria" w:hAnsi="Cambria" w:cs="Times New Roman"/>
          <w:szCs w:val="24"/>
        </w:rPr>
        <w:t xml:space="preserve"> of practicing is essential when teaching students how to practice with quality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(variable format) and not only repetition (blocked). It is additionally crucial for students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understand why they are asked to practice in variable formats-what the point is of each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varied exercise. When implementing the 80-20 rule (80% blocked practice, 20% variable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practice), eventually have students reverse the percentage and type of practice. As they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get </w:t>
      </w:r>
      <w:r w:rsidRPr="00AD34E5">
        <w:rPr>
          <w:rFonts w:ascii="Cambria" w:hAnsi="Cambria" w:cs="Times New Roman"/>
          <w:szCs w:val="24"/>
        </w:rPr>
        <w:lastRenderedPageBreak/>
        <w:t>closer to being performance ready, have them practice with 80% variable format and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20% blocked. This way, students will begin to eliminate cognitive interferences prior to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actual performance.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EE7A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EE7A8E">
        <w:rPr>
          <w:rFonts w:ascii="Cambria" w:hAnsi="Cambria" w:cs="Times New Roman"/>
          <w:b/>
          <w:szCs w:val="24"/>
        </w:rPr>
        <w:t>KEEPING THE PERFORMANCE ALIVE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Creating a positive focus is paramount for all pianists. Usually, the more important the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performance, the more individuals feel they have to do something differently, but this is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truly unnecessary. They should believe what they have is good enough. Moore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handout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contains several constructive performance psychology activities reinforcing a positive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psyche. These include:</w:t>
      </w:r>
    </w:p>
    <w:p w:rsidR="00AD34E5" w:rsidRPr="00AD34E5" w:rsidRDefault="00AD34E5" w:rsidP="00EE7A8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1.</w:t>
      </w:r>
      <w:r w:rsidR="00EE7A8E">
        <w:rPr>
          <w:rFonts w:ascii="Cambria" w:hAnsi="Cambria" w:cs="Times New Roman"/>
          <w:szCs w:val="24"/>
        </w:rPr>
        <w:tab/>
      </w:r>
      <w:r w:rsidRPr="00EE7A8E">
        <w:rPr>
          <w:rFonts w:ascii="Cambria" w:hAnsi="Cambria" w:cs="Times New Roman"/>
          <w:b/>
          <w:szCs w:val="24"/>
        </w:rPr>
        <w:t>Best and Worst Performances</w:t>
      </w:r>
      <w:r w:rsidRPr="00AD34E5">
        <w:rPr>
          <w:rFonts w:ascii="Cambria" w:hAnsi="Cambria" w:cs="Times New Roman"/>
          <w:szCs w:val="24"/>
        </w:rPr>
        <w:t xml:space="preserve"> Try to remember vividly all aspects that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contributed to a positive or negative experience, and what psychological aspects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come to mind. Reflect upon the differences between the two.</w:t>
      </w:r>
    </w:p>
    <w:p w:rsidR="00AD34E5" w:rsidRPr="00AD34E5" w:rsidRDefault="00AD34E5" w:rsidP="00EE7A8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2.</w:t>
      </w:r>
      <w:r w:rsidR="00EE7A8E">
        <w:rPr>
          <w:rFonts w:ascii="Cambria" w:hAnsi="Cambria" w:cs="Times New Roman"/>
          <w:szCs w:val="24"/>
        </w:rPr>
        <w:tab/>
      </w:r>
      <w:r w:rsidRPr="00EE7A8E">
        <w:rPr>
          <w:rFonts w:ascii="Cambria" w:hAnsi="Cambria" w:cs="Times New Roman"/>
          <w:b/>
          <w:szCs w:val="24"/>
        </w:rPr>
        <w:t>Performance Psychology Intake Form (PPI)</w:t>
      </w:r>
      <w:r w:rsidRPr="00AD34E5">
        <w:rPr>
          <w:rFonts w:ascii="Cambria" w:hAnsi="Cambria" w:cs="Times New Roman"/>
          <w:szCs w:val="24"/>
        </w:rPr>
        <w:t xml:space="preserve"> A self-assessment of many of the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psychological skills addressed in this article.</w:t>
      </w:r>
    </w:p>
    <w:p w:rsidR="00AD34E5" w:rsidRPr="00AD34E5" w:rsidRDefault="00AD34E5" w:rsidP="00EE7A8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3.</w:t>
      </w:r>
      <w:r w:rsidR="00EE7A8E">
        <w:rPr>
          <w:rFonts w:ascii="Cambria" w:hAnsi="Cambria" w:cs="Times New Roman"/>
          <w:szCs w:val="24"/>
        </w:rPr>
        <w:tab/>
      </w:r>
      <w:r w:rsidRPr="00EE7A8E">
        <w:rPr>
          <w:rFonts w:ascii="Cambria" w:hAnsi="Cambria" w:cs="Times New Roman"/>
          <w:b/>
          <w:szCs w:val="24"/>
        </w:rPr>
        <w:t>Performance Strengths and Struggles</w:t>
      </w:r>
      <w:r w:rsidRPr="00AD34E5">
        <w:rPr>
          <w:rFonts w:ascii="Cambria" w:hAnsi="Cambria" w:cs="Times New Roman"/>
          <w:szCs w:val="24"/>
        </w:rPr>
        <w:t xml:space="preserve"> Once the PPI is completed, review the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strongest and weakest areas of the psychological skills.</w:t>
      </w:r>
    </w:p>
    <w:p w:rsidR="00AD34E5" w:rsidRPr="00AD34E5" w:rsidRDefault="00AD34E5" w:rsidP="00EE7A8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4.</w:t>
      </w:r>
      <w:r w:rsidR="00EE7A8E">
        <w:rPr>
          <w:rFonts w:ascii="Cambria" w:hAnsi="Cambria" w:cs="Times New Roman"/>
          <w:szCs w:val="24"/>
        </w:rPr>
        <w:tab/>
      </w:r>
      <w:r w:rsidRPr="00EE7A8E">
        <w:rPr>
          <w:rFonts w:ascii="Cambria" w:hAnsi="Cambria" w:cs="Times New Roman"/>
          <w:b/>
          <w:szCs w:val="24"/>
        </w:rPr>
        <w:t>Keep a High-Performance Journal Design</w:t>
      </w:r>
      <w:r w:rsidRPr="00AD34E5">
        <w:rPr>
          <w:rFonts w:ascii="Cambria" w:hAnsi="Cambria" w:cs="Times New Roman"/>
          <w:szCs w:val="24"/>
        </w:rPr>
        <w:t xml:space="preserve"> a separate notebook as a high</w:t>
      </w:r>
      <w:r w:rsidR="00EE7A8E">
        <w:rPr>
          <w:rFonts w:ascii="Cambria" w:hAnsi="Cambria" w:cs="Times New Roman"/>
          <w:szCs w:val="24"/>
        </w:rPr>
        <w:t>-</w:t>
      </w:r>
      <w:r w:rsidRPr="00AD34E5">
        <w:rPr>
          <w:rFonts w:ascii="Cambria" w:hAnsi="Cambria" w:cs="Times New Roman"/>
          <w:szCs w:val="24"/>
        </w:rPr>
        <w:t>performance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journal, making practice and performance entries using the format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described by Moore. It is recommended to follow the format for at least ten days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two performances.</w:t>
      </w:r>
    </w:p>
    <w:p w:rsidR="00AD34E5" w:rsidRPr="00AD34E5" w:rsidRDefault="00AD34E5" w:rsidP="00EE7A8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5.</w:t>
      </w:r>
      <w:r w:rsidR="00EE7A8E">
        <w:rPr>
          <w:rFonts w:ascii="Cambria" w:hAnsi="Cambria" w:cs="Times New Roman"/>
          <w:szCs w:val="24"/>
        </w:rPr>
        <w:tab/>
      </w:r>
      <w:r w:rsidRPr="00EE7A8E">
        <w:rPr>
          <w:rFonts w:ascii="Cambria" w:hAnsi="Cambria" w:cs="Times New Roman"/>
          <w:b/>
          <w:szCs w:val="24"/>
        </w:rPr>
        <w:t>Write a Personal Performance Philosophy</w:t>
      </w:r>
      <w:r w:rsidRPr="00AD34E5">
        <w:rPr>
          <w:rFonts w:ascii="Cambria" w:hAnsi="Cambria" w:cs="Times New Roman"/>
          <w:szCs w:val="24"/>
        </w:rPr>
        <w:t xml:space="preserve"> Take time to reflect on individual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personal philosophy of musical performance. What is valued through musical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development and performance? Why strive for excellence, and how are goals to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 achieved?</w:t>
      </w:r>
    </w:p>
    <w:p w:rsidR="00AD34E5" w:rsidRPr="00AD34E5" w:rsidRDefault="00AD34E5" w:rsidP="00EE7A8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6.</w:t>
      </w:r>
      <w:r w:rsidR="00EE7A8E">
        <w:rPr>
          <w:rFonts w:ascii="Cambria" w:hAnsi="Cambria" w:cs="Times New Roman"/>
          <w:szCs w:val="24"/>
        </w:rPr>
        <w:tab/>
      </w:r>
      <w:r w:rsidRPr="00EE7A8E">
        <w:rPr>
          <w:rFonts w:ascii="Cambria" w:hAnsi="Cambria" w:cs="Times New Roman"/>
          <w:b/>
          <w:szCs w:val="24"/>
        </w:rPr>
        <w:t xml:space="preserve">Describe a Great Attitude </w:t>
      </w:r>
      <w:r w:rsidRPr="00AD34E5">
        <w:rPr>
          <w:rFonts w:ascii="Cambria" w:hAnsi="Cambria" w:cs="Times New Roman"/>
          <w:szCs w:val="24"/>
        </w:rPr>
        <w:t>Think of the last year and question if there has been a</w:t>
      </w:r>
      <w:r w:rsidR="00EE7A8E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great attitude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in the process of musical development and performance. If the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answer is yes, describe what it means to have this. If no, describe what is lacking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 attitude and what is needed to become great.</w:t>
      </w:r>
    </w:p>
    <w:p w:rsidR="00AD34E5" w:rsidRPr="00AD34E5" w:rsidRDefault="00AD34E5" w:rsidP="00EE7A8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7.</w:t>
      </w:r>
      <w:r w:rsidR="00EE7A8E">
        <w:rPr>
          <w:rFonts w:ascii="Cambria" w:hAnsi="Cambria" w:cs="Times New Roman"/>
          <w:szCs w:val="24"/>
        </w:rPr>
        <w:tab/>
      </w:r>
      <w:r w:rsidRPr="00EE7A8E">
        <w:rPr>
          <w:rFonts w:ascii="Cambria" w:hAnsi="Cambria" w:cs="Times New Roman"/>
          <w:b/>
          <w:szCs w:val="24"/>
        </w:rPr>
        <w:t>Utilize Visualization Scripts</w:t>
      </w:r>
      <w:r w:rsidRPr="00AD34E5">
        <w:rPr>
          <w:rFonts w:ascii="Cambria" w:hAnsi="Cambria" w:cs="Times New Roman"/>
          <w:szCs w:val="24"/>
        </w:rPr>
        <w:t xml:space="preserve"> Describe the perfect performance from start to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finish. Use descriptive terms to portray it and become engrossed with this concept.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If it is not made readily available to the individual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memory, it will not be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achieved. Oftentimes, due to human nature, moments of failure seem to be vividly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accessible, especially in performances. A structured, concerted effort has to be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made to change the moments of failure that naturally come to mind. Make up a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script of playing well and visualize it repeatedly. Moore states, it may not happen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this way, but it is definitely better than focusing on what could go wrong.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EE7A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EE7A8E">
        <w:rPr>
          <w:rFonts w:ascii="Cambria" w:hAnsi="Cambria" w:cs="Times New Roman"/>
          <w:b/>
          <w:szCs w:val="24"/>
        </w:rPr>
        <w:t>Trust: the Ultimate Performance Goal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Throughout the entire presentation, the key factor that Bill Moore continuously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reinforced was trust. The ultimate performance goal should not be to play perfectly, but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rather to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trust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what the individual has acquired through practice and performance skill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acquisition. Although this may be challenging, it is an attainable goal. The outcome of a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 cannot be controlled, but the thoughts that cross one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mind during a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 can be.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Once a pianist has grasped the psychological tools, abilities, skills and trust needed for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ideal performance state, then he/she can actively work on performance skills, which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are entirely separate from practice skills. The two concepts coincide significantly and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must be included in every session of a pianist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daily practice routine in order to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maximize ideal results during a performance. Pianists should fully embrace the positive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negative experiences, reflecting upon the good and learning from the bad. This will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allow pianists to develop as musicians, keep every performance alive, and as Moore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suggests, get out what they have in them.</w:t>
      </w:r>
    </w:p>
    <w:p w:rsidR="00062392" w:rsidRDefault="00062392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E7A8E">
        <w:rPr>
          <w:rFonts w:ascii="Cambria" w:hAnsi="Cambria" w:cs="Times New Roman"/>
          <w:b/>
          <w:szCs w:val="24"/>
        </w:rPr>
        <w:t xml:space="preserve">Joanne </w:t>
      </w:r>
      <w:proofErr w:type="spellStart"/>
      <w:r w:rsidRPr="00EE7A8E">
        <w:rPr>
          <w:rFonts w:ascii="Cambria" w:hAnsi="Cambria" w:cs="Times New Roman"/>
          <w:b/>
          <w:szCs w:val="24"/>
        </w:rPr>
        <w:t>Kampiziones</w:t>
      </w:r>
      <w:proofErr w:type="spellEnd"/>
      <w:r w:rsidRPr="00AD34E5">
        <w:rPr>
          <w:rFonts w:ascii="Cambria" w:hAnsi="Cambria" w:cs="Times New Roman"/>
          <w:szCs w:val="24"/>
        </w:rPr>
        <w:t xml:space="preserve"> currently serves as Assistant Professor of Music in Piano at Coker College in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Hartsville, SC. She holds a D.M.A. in Keyboard Performance and Pedagogy from the University of Miami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received a M.M. in Piano Pedagogy, B.M. in Music Education, and a B.A. in International Studies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from the University of South Carolina. During her residency at the University of Miami, </w:t>
      </w:r>
      <w:proofErr w:type="spellStart"/>
      <w:r w:rsidRPr="00AD34E5">
        <w:rPr>
          <w:rFonts w:ascii="Cambria" w:hAnsi="Cambria" w:cs="Times New Roman"/>
          <w:szCs w:val="24"/>
        </w:rPr>
        <w:t>Kampiziones</w:t>
      </w:r>
      <w:proofErr w:type="spellEnd"/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served on the faculty of the University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Piano Preparatory Program and taught applied and group piano as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well as music technology courses. She has given recitals, master classes, and presented workshops on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various topics including performance teaching strategies of twentieth-century Greek piano literature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throughout the country, most recently at College Music Society regional conferences at San Francisco State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University, Westminster Choir College, the University of Miami, and the 2008 national conference in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Atlanta, Georgia. She is presently on the board of directors for the South Carolina State Music Teachers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Association as the Senior Piano Competitions director and has served on the jury of numerous piano</w:t>
      </w:r>
      <w:r w:rsidR="00EE7A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competitions and festivals.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3C335B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/>
          <w:szCs w:val="24"/>
        </w:rPr>
      </w:pPr>
      <w:bookmarkStart w:id="6" w:name="Living"/>
      <w:r w:rsidRPr="003C335B">
        <w:rPr>
          <w:rFonts w:ascii="Cambria" w:hAnsi="Cambria" w:cs="Times New Roman"/>
          <w:b/>
          <w:i/>
          <w:szCs w:val="24"/>
        </w:rPr>
        <w:lastRenderedPageBreak/>
        <w:t>Learning to Learn, Teaching to Teach: A Living Room Discussion</w:t>
      </w:r>
    </w:p>
    <w:p w:rsidR="00AD34E5" w:rsidRP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3C335B">
        <w:rPr>
          <w:rFonts w:ascii="Cambria" w:hAnsi="Cambria" w:cs="Times New Roman"/>
          <w:b/>
          <w:szCs w:val="24"/>
        </w:rPr>
        <w:t>R</w:t>
      </w:r>
      <w:r w:rsidR="00AD34E5" w:rsidRPr="003C335B">
        <w:rPr>
          <w:rFonts w:ascii="Cambria" w:hAnsi="Cambria" w:cs="Times New Roman"/>
          <w:b/>
          <w:szCs w:val="24"/>
        </w:rPr>
        <w:t>eport</w:t>
      </w:r>
      <w:r>
        <w:rPr>
          <w:rFonts w:ascii="Cambria" w:hAnsi="Cambria" w:cs="Times New Roman"/>
          <w:b/>
          <w:szCs w:val="24"/>
        </w:rPr>
        <w:t>er:</w:t>
      </w:r>
      <w:r w:rsidR="00AD34E5" w:rsidRPr="003C335B">
        <w:rPr>
          <w:rFonts w:ascii="Cambria" w:hAnsi="Cambria" w:cs="Times New Roman"/>
          <w:b/>
          <w:szCs w:val="24"/>
        </w:rPr>
        <w:t xml:space="preserve"> Chung-Ha Kim</w:t>
      </w:r>
      <w:bookmarkEnd w:id="6"/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Learning and teaching are two areas that preoccupy all piano pedagogues. This forum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explored both areas from a variety of viewpoints: pianist, teacher, piano pedagogue,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student, and performance coach. Discussants included Dr. Samuel Holland (Southern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Methodist University), Dr. Edward Gates (University of Oklahoma), Dr. Claire Wachter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(University of Oregon), Rebekah Jordan-Miller (University of Oklahoma), Dr. Bill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Moore (performance psychology consultant, University of Oklahoma) and Dr. Lisa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Zdechlik (University of Arizona), who served as the moderator. The very casual,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informal setting effectively created the effect of a discussion taking place in a living room,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 suggested by the session title. What follows is a transcript of this discussion.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Dr. Lisa Zdechlik opened the discussion by posing three questions:</w:t>
      </w:r>
    </w:p>
    <w:p w:rsidR="001D78AC" w:rsidRDefault="001D78A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1D78A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1D78AC">
        <w:rPr>
          <w:rFonts w:ascii="Cambria" w:hAnsi="Cambria" w:cs="Times New Roman"/>
          <w:b/>
          <w:szCs w:val="24"/>
        </w:rPr>
        <w:t>How do you learn best? 2. How did you discover this? 3. What/Who helped you</w:t>
      </w:r>
      <w:r w:rsidR="001D78AC" w:rsidRPr="001D78AC">
        <w:rPr>
          <w:rFonts w:ascii="Cambria" w:hAnsi="Cambria" w:cs="Times New Roman"/>
          <w:b/>
          <w:szCs w:val="24"/>
        </w:rPr>
        <w:t xml:space="preserve"> </w:t>
      </w:r>
      <w:r w:rsidRPr="001D78AC">
        <w:rPr>
          <w:rFonts w:ascii="Cambria" w:hAnsi="Cambria" w:cs="Times New Roman"/>
          <w:b/>
          <w:szCs w:val="24"/>
        </w:rPr>
        <w:t>refine your learning process?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Jordan-Miller: I find that I learn best through positive questioning. Instead of asking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myself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Why can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t I get this right?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or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Why is my technique not better?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I would ask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questions like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What do I love about this work?</w:t>
      </w:r>
      <w:r>
        <w:rPr>
          <w:rFonts w:ascii="Cambria" w:hAnsi="Cambria" w:cs="Times New Roman"/>
          <w:szCs w:val="24"/>
        </w:rPr>
        <w:t>”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Gates: I think for me it is the practicing that helps me to learn. Practicing is actually the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act of teaching yourself. Once I started to teach, it was experience that helped me to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figure out what worked for a student and what didn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t. This requires that you reach a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certain age when you can be reflective enough, though, so you can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t really use this when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you are young.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Wachter: Neurophysiological studies have shown that most of us use a combination/mix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visual, aural, and kinesthetic learning styles, so when we teach, it is important to know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 student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learning style.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Holland: To go back to the idea of practice being the act of teaching yourself, I think a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piano teacher needs to teach students how to practice as much as piano pedagogues need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teach students how to teach.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3C335B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3C335B">
        <w:rPr>
          <w:rFonts w:ascii="Cambria" w:hAnsi="Cambria" w:cs="Times New Roman"/>
          <w:b/>
          <w:szCs w:val="24"/>
        </w:rPr>
        <w:t>Zdechlik: How can piano teachers in the studio help students to discover and</w:t>
      </w:r>
      <w:r w:rsidR="003C335B" w:rsidRPr="003C335B">
        <w:rPr>
          <w:rFonts w:ascii="Cambria" w:hAnsi="Cambria" w:cs="Times New Roman"/>
          <w:b/>
          <w:szCs w:val="24"/>
        </w:rPr>
        <w:t xml:space="preserve"> </w:t>
      </w:r>
      <w:r w:rsidRPr="003C335B">
        <w:rPr>
          <w:rFonts w:ascii="Cambria" w:hAnsi="Cambria" w:cs="Times New Roman"/>
          <w:b/>
          <w:szCs w:val="24"/>
        </w:rPr>
        <w:t>strengthen their own learning process?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Holland: I think a lot of this has to do with what a student experiences in the presence of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teacher. A teacher can say the same thing over and over again, but if it doesn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t happen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during the lesson, it won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t happen in the practice-room. So it is important to create an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environment that will support the experience.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Gates: When students come unprepared, let them practice; you discover a lot by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watching/listening to their practice! I had a funny experience when I was a student of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John Perry: the lesson was over, and he told me to stay and practice for a while. He went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off to </w:t>
      </w:r>
      <w:r w:rsidRPr="00AD34E5">
        <w:rPr>
          <w:rFonts w:ascii="Cambria" w:hAnsi="Cambria" w:cs="Times New Roman"/>
          <w:szCs w:val="24"/>
        </w:rPr>
        <w:lastRenderedPageBreak/>
        <w:t>mow the lawn, and all of a sudden he stuck his head through the window and said:</w:t>
      </w:r>
      <w:r w:rsidR="001D78AC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I told you not to do that!!</w:t>
      </w:r>
      <w:r>
        <w:rPr>
          <w:rFonts w:ascii="Cambria" w:hAnsi="Cambria" w:cs="Times New Roman"/>
          <w:szCs w:val="24"/>
        </w:rPr>
        <w:t>”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Moore: One characteristic of a great </w:t>
      </w:r>
      <w:r>
        <w:rPr>
          <w:rFonts w:ascii="Cambria" w:hAnsi="Cambria" w:cs="Times New Roman"/>
          <w:szCs w:val="24"/>
        </w:rPr>
        <w:t>“</w:t>
      </w:r>
      <w:proofErr w:type="spellStart"/>
      <w:r w:rsidRPr="00AD34E5">
        <w:rPr>
          <w:rFonts w:ascii="Cambria" w:hAnsi="Cambria" w:cs="Times New Roman"/>
          <w:szCs w:val="24"/>
        </w:rPr>
        <w:t>practicer</w:t>
      </w:r>
      <w:proofErr w:type="spellEnd"/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is that the process of learning and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development fascinates them. Fascination is the mother of discipline. I do believe that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practicing is teaching yourself. And until we can understand what causes someone to be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great at practice, we won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t be able to teach it. Great </w:t>
      </w:r>
      <w:proofErr w:type="spellStart"/>
      <w:r w:rsidRPr="00AD34E5">
        <w:rPr>
          <w:rFonts w:ascii="Cambria" w:hAnsi="Cambria" w:cs="Times New Roman"/>
          <w:szCs w:val="24"/>
        </w:rPr>
        <w:t>practicers</w:t>
      </w:r>
      <w:proofErr w:type="spellEnd"/>
      <w:r w:rsidRPr="00AD34E5">
        <w:rPr>
          <w:rFonts w:ascii="Cambria" w:hAnsi="Cambria" w:cs="Times New Roman"/>
          <w:szCs w:val="24"/>
        </w:rPr>
        <w:t xml:space="preserve"> are very different from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great performers.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Holland: What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the point of great practice unless it yields a great performance?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Moore: Well, you can say that a great performance would be the ultimate goal, but there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are very different mental skills required for practice and performance. Practice requires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assimilation of information; performance the action of getting this information out.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Gates: Going back to the idea of fascination being the mother of discipline: one way to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kindle this fascination would be to give students challenges and give them hints on how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meet them.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1D78A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1D78AC">
        <w:rPr>
          <w:rFonts w:ascii="Cambria" w:hAnsi="Cambria" w:cs="Times New Roman"/>
          <w:b/>
          <w:szCs w:val="24"/>
        </w:rPr>
        <w:t>Zdechlik: What can we as piano teachers do to kindle this fascination? And is there</w:t>
      </w:r>
      <w:r w:rsidR="001D78AC" w:rsidRPr="001D78AC">
        <w:rPr>
          <w:rFonts w:ascii="Cambria" w:hAnsi="Cambria" w:cs="Times New Roman"/>
          <w:b/>
          <w:szCs w:val="24"/>
        </w:rPr>
        <w:t xml:space="preserve"> </w:t>
      </w:r>
      <w:r w:rsidRPr="001D78AC">
        <w:rPr>
          <w:rFonts w:ascii="Cambria" w:hAnsi="Cambria" w:cs="Times New Roman"/>
          <w:b/>
          <w:szCs w:val="24"/>
        </w:rPr>
        <w:t>a way to bring together applied piano and piano pedagogy to create fascination?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Holland: We cannot create fascination, but we can certainly create an environment that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will nurture it. Love of music is contagious.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Gates: We should always serve as a model for students. I also think that students should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observe more master teachers and follow their observations with a discussion afterwards.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 think there is room for richer interaction following a masterclass.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Holland: I agree that we can do more observations, but there are some caveats: in order to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gain from observation, one has to know what and how to observe. I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ve seen young,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inexperienced teachers observe great teaching, but take all the wrong things away,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because they didn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t understand why a decision was made. So the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exit chat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after a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masterclass becomes absolutely critical.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Gates: I think we can benefit from observing teaching outside of our areas, so pianists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could, for example, observe a cello teacher.</w:t>
      </w:r>
    </w:p>
    <w:p w:rsidR="001D78AC" w:rsidRPr="00AD34E5" w:rsidRDefault="001D78A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Holland: Yes! I learned a lot about teaching piano by watching a baseball coach. Great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teaching is great teaching, regardless of the field.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Wachter: True. Going back to the question of how to honor the piano pedagogy side in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applied piano: sometimes students come to lessons and ask about problem students. I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think it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important to discuss the issues, but we should then try to tie it into their lessons.</w:t>
      </w:r>
    </w:p>
    <w:p w:rsidR="001D78AC" w:rsidRPr="00AD34E5" w:rsidRDefault="001D78A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Jordan-Miller: For me, the studio-classes were almost like group lessons that helped me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 my teaching. And reading observation reports by Dr. Gates also helped me a lot, since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 had never watched myself teach.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Gates: I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m for group lessons! But a teacher should emphasize,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I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m teaching you this way,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because…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and explain to the audience why a certain method is being applied.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Wachter: There is a </w:t>
      </w:r>
      <w:proofErr w:type="spellStart"/>
      <w:r w:rsidRPr="00AD34E5">
        <w:rPr>
          <w:rFonts w:ascii="Cambria" w:hAnsi="Cambria" w:cs="Times New Roman"/>
          <w:szCs w:val="24"/>
        </w:rPr>
        <w:t>Leschetizky</w:t>
      </w:r>
      <w:proofErr w:type="spellEnd"/>
      <w:r w:rsidRPr="00AD34E5">
        <w:rPr>
          <w:rFonts w:ascii="Cambria" w:hAnsi="Cambria" w:cs="Times New Roman"/>
          <w:szCs w:val="24"/>
        </w:rPr>
        <w:t>-anecdote when a student received some fingerings from</w:t>
      </w:r>
      <w:r w:rsidR="001D78AC">
        <w:rPr>
          <w:rFonts w:ascii="Cambria" w:hAnsi="Cambria" w:cs="Times New Roman"/>
          <w:szCs w:val="24"/>
        </w:rPr>
        <w:t xml:space="preserve"> </w:t>
      </w:r>
      <w:proofErr w:type="spellStart"/>
      <w:r w:rsidRPr="00AD34E5">
        <w:rPr>
          <w:rFonts w:ascii="Cambria" w:hAnsi="Cambria" w:cs="Times New Roman"/>
          <w:szCs w:val="24"/>
        </w:rPr>
        <w:t>Leschetizky</w:t>
      </w:r>
      <w:proofErr w:type="spellEnd"/>
      <w:r w:rsidRPr="00AD34E5">
        <w:rPr>
          <w:rFonts w:ascii="Cambria" w:hAnsi="Cambria" w:cs="Times New Roman"/>
          <w:szCs w:val="24"/>
        </w:rPr>
        <w:t xml:space="preserve"> for a certain piece. Later on, another student took that same piece to a lesson,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together with the fingering </w:t>
      </w:r>
      <w:proofErr w:type="spellStart"/>
      <w:r w:rsidRPr="00AD34E5">
        <w:rPr>
          <w:rFonts w:ascii="Cambria" w:hAnsi="Cambria" w:cs="Times New Roman"/>
          <w:szCs w:val="24"/>
        </w:rPr>
        <w:t>Leschetizky</w:t>
      </w:r>
      <w:proofErr w:type="spellEnd"/>
      <w:r w:rsidRPr="00AD34E5">
        <w:rPr>
          <w:rFonts w:ascii="Cambria" w:hAnsi="Cambria" w:cs="Times New Roman"/>
          <w:szCs w:val="24"/>
        </w:rPr>
        <w:t xml:space="preserve"> had given to the other student. Well, </w:t>
      </w:r>
      <w:proofErr w:type="spellStart"/>
      <w:r w:rsidRPr="00AD34E5">
        <w:rPr>
          <w:rFonts w:ascii="Cambria" w:hAnsi="Cambria" w:cs="Times New Roman"/>
          <w:szCs w:val="24"/>
        </w:rPr>
        <w:t>Leschetizky</w:t>
      </w:r>
      <w:proofErr w:type="spellEnd"/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exclaimed that the fingering was all wrong, and when the student explained that he had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given this fingering to another student, </w:t>
      </w:r>
      <w:proofErr w:type="spellStart"/>
      <w:r w:rsidRPr="00AD34E5">
        <w:rPr>
          <w:rFonts w:ascii="Cambria" w:hAnsi="Cambria" w:cs="Times New Roman"/>
          <w:szCs w:val="24"/>
        </w:rPr>
        <w:t>Leschetizky</w:t>
      </w:r>
      <w:proofErr w:type="spellEnd"/>
      <w:r w:rsidRPr="00AD34E5">
        <w:rPr>
          <w:rFonts w:ascii="Cambria" w:hAnsi="Cambria" w:cs="Times New Roman"/>
          <w:szCs w:val="24"/>
        </w:rPr>
        <w:t xml:space="preserve"> replied that that fingering was for that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particular student, not for him.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3C335B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3C335B">
        <w:rPr>
          <w:rFonts w:ascii="Cambria" w:hAnsi="Cambria" w:cs="Times New Roman"/>
          <w:b/>
          <w:szCs w:val="24"/>
        </w:rPr>
        <w:t>Zdechlik: How can the process of learning to learn become an effective tool for</w:t>
      </w:r>
      <w:r w:rsidR="003C335B" w:rsidRPr="003C335B">
        <w:rPr>
          <w:rFonts w:ascii="Cambria" w:hAnsi="Cambria" w:cs="Times New Roman"/>
          <w:b/>
          <w:szCs w:val="24"/>
        </w:rPr>
        <w:t xml:space="preserve"> </w:t>
      </w:r>
      <w:r w:rsidRPr="003C335B">
        <w:rPr>
          <w:rFonts w:ascii="Cambria" w:hAnsi="Cambria" w:cs="Times New Roman"/>
          <w:b/>
          <w:szCs w:val="24"/>
        </w:rPr>
        <w:t>learning to teach?</w:t>
      </w:r>
    </w:p>
    <w:p w:rsidR="001D78AC" w:rsidRDefault="001D78A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Holland: We must remember that we are constantly in the process of learning. I think the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shortest commencement address ever given was by Kurt Vonnegut who said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Do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something that terrifies you every day.</w:t>
      </w:r>
      <w:r>
        <w:rPr>
          <w:rFonts w:ascii="Cambria" w:hAnsi="Cambria" w:cs="Times New Roman"/>
          <w:szCs w:val="24"/>
        </w:rPr>
        <w:t>”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3C335B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3C335B">
        <w:rPr>
          <w:rFonts w:ascii="Cambria" w:hAnsi="Cambria" w:cs="Times New Roman"/>
          <w:b/>
          <w:szCs w:val="24"/>
        </w:rPr>
        <w:t>Zdechlik: We already mentioned some tools, such as observation, but are there</w:t>
      </w:r>
      <w:r w:rsidR="003C335B" w:rsidRPr="003C335B">
        <w:rPr>
          <w:rFonts w:ascii="Cambria" w:hAnsi="Cambria" w:cs="Times New Roman"/>
          <w:b/>
          <w:szCs w:val="24"/>
        </w:rPr>
        <w:t xml:space="preserve"> </w:t>
      </w:r>
      <w:r w:rsidRPr="003C335B">
        <w:rPr>
          <w:rFonts w:ascii="Cambria" w:hAnsi="Cambria" w:cs="Times New Roman"/>
          <w:b/>
          <w:szCs w:val="24"/>
        </w:rPr>
        <w:t>other tools that could help our students to develop the skills of learning and</w:t>
      </w:r>
      <w:r w:rsidR="003C335B" w:rsidRPr="003C335B">
        <w:rPr>
          <w:rFonts w:ascii="Cambria" w:hAnsi="Cambria" w:cs="Times New Roman"/>
          <w:b/>
          <w:szCs w:val="24"/>
        </w:rPr>
        <w:t xml:space="preserve"> </w:t>
      </w:r>
      <w:r w:rsidRPr="003C335B">
        <w:rPr>
          <w:rFonts w:ascii="Cambria" w:hAnsi="Cambria" w:cs="Times New Roman"/>
          <w:b/>
          <w:szCs w:val="24"/>
        </w:rPr>
        <w:t>teaching?</w:t>
      </w:r>
    </w:p>
    <w:p w:rsidR="001D78AC" w:rsidRDefault="001D78A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Jordan-Miller: I think modeling can be a very effective tool. Also, videotaping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performances, followed by an analysis.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Gates: I agree that videotaping is a great tool. I actually let students write comments first.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When students think they did well, I ask them to identify ten areas in which they can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grow. Start with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You do this very well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instead of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You should to this.</w:t>
      </w:r>
      <w:r>
        <w:rPr>
          <w:rFonts w:ascii="Cambria" w:hAnsi="Cambria" w:cs="Times New Roman"/>
          <w:szCs w:val="24"/>
        </w:rPr>
        <w:t>”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Wachter: Even though there are some that think that intimidation works, I don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t think it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necessary. Just from my personal experience, I had a teacher who explained something to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me, but it took a demonstration by him for me to understand what he wanted.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Gates: Some students are closed to a learning experience. You need to win them over.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Wachter: With students who are resistant, you need to establish authority. You do know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more and you do have more experience.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Holland: The match-up between teacher and student is important. Some students thrive in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 atmosphere of a free, open environment; others prefer clear authority. Most students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fall somewhere in the middle. The ideal teacher has a range.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1D78A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1D78AC">
        <w:rPr>
          <w:rFonts w:ascii="Cambria" w:hAnsi="Cambria" w:cs="Times New Roman"/>
          <w:b/>
          <w:szCs w:val="24"/>
        </w:rPr>
        <w:lastRenderedPageBreak/>
        <w:t xml:space="preserve">Zdechlik: I’m thinking of my teacher Eloise </w:t>
      </w:r>
      <w:proofErr w:type="spellStart"/>
      <w:r w:rsidRPr="001D78AC">
        <w:rPr>
          <w:rFonts w:ascii="Cambria" w:hAnsi="Cambria" w:cs="Times New Roman"/>
          <w:b/>
          <w:szCs w:val="24"/>
        </w:rPr>
        <w:t>Ristad</w:t>
      </w:r>
      <w:proofErr w:type="spellEnd"/>
      <w:r w:rsidRPr="001D78AC">
        <w:rPr>
          <w:rFonts w:ascii="Cambria" w:hAnsi="Cambria" w:cs="Times New Roman"/>
          <w:b/>
          <w:szCs w:val="24"/>
        </w:rPr>
        <w:t xml:space="preserve"> who made it clear in her group</w:t>
      </w:r>
      <w:r w:rsidR="001D78AC" w:rsidRPr="001D78AC">
        <w:rPr>
          <w:rFonts w:ascii="Cambria" w:hAnsi="Cambria" w:cs="Times New Roman"/>
          <w:b/>
          <w:szCs w:val="24"/>
        </w:rPr>
        <w:t xml:space="preserve"> </w:t>
      </w:r>
      <w:r w:rsidRPr="001D78AC">
        <w:rPr>
          <w:rFonts w:ascii="Cambria" w:hAnsi="Cambria" w:cs="Times New Roman"/>
          <w:b/>
          <w:szCs w:val="24"/>
        </w:rPr>
        <w:t>lessons that you are the one responsible for your learning. That was a terrifying</w:t>
      </w:r>
      <w:r w:rsidR="001D78AC" w:rsidRPr="001D78AC">
        <w:rPr>
          <w:rFonts w:ascii="Cambria" w:hAnsi="Cambria" w:cs="Times New Roman"/>
          <w:b/>
          <w:szCs w:val="24"/>
        </w:rPr>
        <w:t xml:space="preserve"> </w:t>
      </w:r>
      <w:r w:rsidRPr="001D78AC">
        <w:rPr>
          <w:rFonts w:ascii="Cambria" w:hAnsi="Cambria" w:cs="Times New Roman"/>
          <w:b/>
          <w:szCs w:val="24"/>
        </w:rPr>
        <w:t>experience for me.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Moore: One of the major differences between sport and music that strikes me is the lack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performance repetition in music, which is tied to performance anxiety. Athletes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 every week; musicians twice a semester. The performance element is the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difference between teaching and coaching. Going back to the idea of fascination; it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really the student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job to be fascinated. But too often, once students enter colleges and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start to get graded, this fascination gets diminished. Teachers need to remove barriers to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fascination by focusing on performing rather than grading.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Wachter: That is very true. I know a Broadway singer who has performed a song 1,000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times. I thought to myself a thousand times! I just performed a concerto twice, and I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could already tell that I felt a lot more comfortable the second time.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Moore: Well, even with a lot of performance repetitions, athletes are never comfortable. I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don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t think it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about becoming comfortable, but more about learning to manage fear and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discomfort. Musicians only perform three times a year - they should really perform a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minimum of 20 times.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Holland: I think a distinction that often gets lost is that teaching can consist of the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acquisition of fundamental skills or be closer to the idea of coaching where you refine a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skill set that is already in place.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Gates: The basic principles of teaching and coaching would be similar.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Moore: Yes, you can still coach beginners.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Holland: At the same time, you cannot skip to coaching without having laid the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foundations through teaching first.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To conclude, all participants in this discussion agreed that successful teaching is based on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mastery of the learning process, and that the fields of piano pedagogy and piano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 are closely intertwined. In fact, the two fields share many tools that facilitate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improvement: observation of self and others, the element of fascination, analysis and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repetition, and performance practice. Dr. Bill Moore also contributed the perspective of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professional athletes by comparing and contrasting athletes and musicians in their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training and performing-processes.</w:t>
      </w:r>
    </w:p>
    <w:p w:rsidR="003C335B" w:rsidRDefault="003C335B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1D78AC">
        <w:rPr>
          <w:rFonts w:ascii="Cambria" w:hAnsi="Cambria" w:cs="Times New Roman"/>
          <w:b/>
          <w:szCs w:val="24"/>
        </w:rPr>
        <w:t>Chung-Ha Kim</w:t>
      </w:r>
      <w:r w:rsidRPr="00AD34E5">
        <w:rPr>
          <w:rFonts w:ascii="Cambria" w:hAnsi="Cambria" w:cs="Times New Roman"/>
          <w:szCs w:val="24"/>
        </w:rPr>
        <w:t xml:space="preserve"> teaches applied piano, piano pedagogy, class piano, and piano ensemble at Western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Illinois University. She remains active as a pianist, and most recently performed at Western Illinois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University, Radford University in Virginia, and Indiana University of Pennsylvania. Dr. Kim is an active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member of MTNA and ISMTA (Illinois State Music Teachers Association), and currently serves as a state</w:t>
      </w:r>
      <w:r w:rsidR="001D78A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competition coordinator for the MTNA and ISMTA High School Competitions.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lastRenderedPageBreak/>
        <w:br w:type="page"/>
      </w:r>
    </w:p>
    <w:p w:rsidR="00AD34E5" w:rsidRPr="007D59E5" w:rsidRDefault="007D59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bookmarkStart w:id="7" w:name="Teach"/>
      <w:r w:rsidRPr="007D59E5">
        <w:rPr>
          <w:rFonts w:ascii="Cambria" w:hAnsi="Cambria" w:cs="Times New Roman"/>
          <w:b/>
          <w:szCs w:val="24"/>
        </w:rPr>
        <w:lastRenderedPageBreak/>
        <w:t xml:space="preserve">Breakout Sessions: </w:t>
      </w:r>
      <w:r w:rsidR="00AD34E5" w:rsidRPr="007D59E5">
        <w:rPr>
          <w:rFonts w:ascii="Cambria" w:hAnsi="Cambria" w:cs="Times New Roman"/>
          <w:b/>
          <w:i/>
          <w:szCs w:val="24"/>
        </w:rPr>
        <w:t>Learning to Learn, Teaching to Teach</w:t>
      </w:r>
    </w:p>
    <w:p w:rsidR="00AD34E5" w:rsidRPr="007D59E5" w:rsidRDefault="007D59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7D59E5">
        <w:rPr>
          <w:rFonts w:ascii="Cambria" w:hAnsi="Cambria" w:cs="Times New Roman"/>
          <w:b/>
          <w:szCs w:val="24"/>
        </w:rPr>
        <w:t>R</w:t>
      </w:r>
      <w:r w:rsidR="00AD34E5" w:rsidRPr="007D59E5">
        <w:rPr>
          <w:rFonts w:ascii="Cambria" w:hAnsi="Cambria" w:cs="Times New Roman"/>
          <w:b/>
          <w:szCs w:val="24"/>
        </w:rPr>
        <w:t>eport</w:t>
      </w:r>
      <w:r>
        <w:rPr>
          <w:rFonts w:ascii="Cambria" w:hAnsi="Cambria" w:cs="Times New Roman"/>
          <w:b/>
          <w:szCs w:val="24"/>
        </w:rPr>
        <w:t>er:</w:t>
      </w:r>
      <w:r w:rsidR="00AD34E5" w:rsidRPr="007D59E5">
        <w:rPr>
          <w:rFonts w:ascii="Cambria" w:hAnsi="Cambria" w:cs="Times New Roman"/>
          <w:b/>
          <w:szCs w:val="24"/>
        </w:rPr>
        <w:t xml:space="preserve"> Chung-Ha Kim</w:t>
      </w:r>
    </w:p>
    <w:bookmarkEnd w:id="7"/>
    <w:p w:rsidR="007D59E5" w:rsidRDefault="007D59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GP3 participants followed up on the morning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living room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discussion by sharing their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own thoughts and ideas on the subject in smaller breakout sessions. The element of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fascination resonated with all participants. Often overlooked or forgotten, it is important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for teachers to re-kindle fascination in their students. One discussion member shared the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idea of asking young students to write a couple of sentences about the pieces they were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playing. The art of asking the right questions was also cited as a way to spark a student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fascination. However, teachers themselves sometimes loose fascination with the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teaching/learning process. As models for their students, it is crucial that teachers maintain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fascination themselves. This can be achieved by taking on new challenges, such as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teaching a disabled student, a new course, etc.</w:t>
      </w:r>
    </w:p>
    <w:p w:rsidR="007D59E5" w:rsidRDefault="007D59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Although pacing was not mentioned in the morning discussion </w:t>
      </w:r>
      <w:r w:rsidRPr="007D59E5">
        <w:rPr>
          <w:rFonts w:ascii="Cambria" w:hAnsi="Cambria" w:cs="Times New Roman"/>
          <w:i/>
          <w:szCs w:val="24"/>
        </w:rPr>
        <w:t>Learning to Learn,</w:t>
      </w:r>
      <w:r w:rsidR="007D59E5" w:rsidRPr="007D59E5">
        <w:rPr>
          <w:rFonts w:ascii="Cambria" w:hAnsi="Cambria" w:cs="Times New Roman"/>
          <w:i/>
          <w:szCs w:val="24"/>
        </w:rPr>
        <w:t xml:space="preserve"> </w:t>
      </w:r>
      <w:r w:rsidRPr="007D59E5">
        <w:rPr>
          <w:rFonts w:ascii="Cambria" w:hAnsi="Cambria" w:cs="Times New Roman"/>
          <w:i/>
          <w:szCs w:val="24"/>
        </w:rPr>
        <w:t>Teaching to Teach</w:t>
      </w:r>
      <w:r w:rsidRPr="00AD34E5">
        <w:rPr>
          <w:rFonts w:ascii="Cambria" w:hAnsi="Cambria" w:cs="Times New Roman"/>
          <w:szCs w:val="24"/>
        </w:rPr>
        <w:t>, teachers felt its importance, especially for beginning teachers, cannot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 stressed enough, and is crucial for successful lessons. Pedagogy students need to learn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how much time to spend on a certain activity, and to recognize the signs for when it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time to move on.</w:t>
      </w:r>
    </w:p>
    <w:p w:rsidR="007D59E5" w:rsidRDefault="007D59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Videotaping your performances and/or your teaching was cited as an invaluable tool.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These recordings should be followed by careful discussions and comments. Students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often feel very self-conscious about watching themselves, and sometimes react negatively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comments. Teachers need to be aware of this and act with sensitivity.</w:t>
      </w:r>
    </w:p>
    <w:p w:rsidR="007D59E5" w:rsidRDefault="007D59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Teachers also discussed performance anxiety further in these breakout sessions. Members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agreed that providing more performance opportunities for students would help, as would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keeping pieces for longer periods of time. One member suggested asking students to keep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a certain number of so-called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Triple A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pieces in their repertoire: pieces that could be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performed anytime, anywhere, for anyone. Another idea was to alter the typical approach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a studio-class in which everyone performs a piece. Instead, students could be asked to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present a problem to the class that would then get solved in a group effort. This would</w:t>
      </w:r>
      <w:r w:rsidR="007D59E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remove the performance element from the studio class, and lower students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 anxiety levels.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Practice for piano students should allow them to explore a passage from many different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perspectives. Instead of mindless repetitions, students need to be encouraged to use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imagination and creativity in their practice. When students repeatedly return with the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same mistakes, teachers need to consider whether they have taught them how to practice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properly.</w:t>
      </w:r>
    </w:p>
    <w:p w:rsidR="007D59E5" w:rsidRDefault="007D59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To conclude, it became evident during the breakout sessions that the morning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living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room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discussion resonated very strongly with all participants and sparked new ideas.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Participants left feeling energized and excited about the topics discussed.</w:t>
      </w:r>
    </w:p>
    <w:p w:rsidR="007D59E5" w:rsidRDefault="007D59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7D59E5" w:rsidRDefault="007D59E5" w:rsidP="007D59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1D78AC">
        <w:rPr>
          <w:rFonts w:ascii="Cambria" w:hAnsi="Cambria" w:cs="Times New Roman"/>
          <w:b/>
          <w:szCs w:val="24"/>
        </w:rPr>
        <w:t>Chung-Ha Kim</w:t>
      </w:r>
      <w:r w:rsidRPr="00AD34E5">
        <w:rPr>
          <w:rFonts w:ascii="Cambria" w:hAnsi="Cambria" w:cs="Times New Roman"/>
          <w:szCs w:val="24"/>
        </w:rPr>
        <w:t xml:space="preserve"> teaches applied piano, piano pedagogy, class piano, and piano ensemble at Western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Illinois University. She remains active as a pianist, and most recently performed at Western Illinois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University, Radford University in Virginia, and Indiana University of Pennsylvania. Dr. Kim is an active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member of MTNA and ISMTA (Illinois State Music </w:t>
      </w:r>
      <w:r w:rsidRPr="00AD34E5">
        <w:rPr>
          <w:rFonts w:ascii="Cambria" w:hAnsi="Cambria" w:cs="Times New Roman"/>
          <w:szCs w:val="24"/>
        </w:rPr>
        <w:lastRenderedPageBreak/>
        <w:t>Teachers Association), and currently serves as a state</w:t>
      </w:r>
      <w:r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competition coordinator for the MTNA and ISMTA High School Competitions.</w:t>
      </w:r>
    </w:p>
    <w:p w:rsidR="007D59E5" w:rsidRDefault="007D59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0F4D3F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/>
          <w:szCs w:val="24"/>
        </w:rPr>
      </w:pPr>
      <w:bookmarkStart w:id="8" w:name="Top"/>
      <w:r w:rsidRPr="000F4D3F">
        <w:rPr>
          <w:rFonts w:ascii="Cambria" w:hAnsi="Cambria" w:cs="Times New Roman"/>
          <w:b/>
          <w:i/>
          <w:szCs w:val="24"/>
        </w:rPr>
        <w:lastRenderedPageBreak/>
        <w:t>From the Top: What Students Think About Their Group Piano Experience</w:t>
      </w:r>
    </w:p>
    <w:p w:rsidR="00AD34E5" w:rsidRPr="000F4D3F" w:rsidRDefault="000F4D3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0F4D3F">
        <w:rPr>
          <w:rFonts w:ascii="Cambria" w:hAnsi="Cambria" w:cs="Times New Roman"/>
          <w:b/>
          <w:szCs w:val="24"/>
        </w:rPr>
        <w:t>R</w:t>
      </w:r>
      <w:r w:rsidR="00AD34E5" w:rsidRPr="000F4D3F">
        <w:rPr>
          <w:rFonts w:ascii="Cambria" w:hAnsi="Cambria" w:cs="Times New Roman"/>
          <w:b/>
          <w:szCs w:val="24"/>
        </w:rPr>
        <w:t>eport</w:t>
      </w:r>
      <w:r>
        <w:rPr>
          <w:rFonts w:ascii="Cambria" w:hAnsi="Cambria" w:cs="Times New Roman"/>
          <w:b/>
          <w:szCs w:val="24"/>
        </w:rPr>
        <w:t>er:</w:t>
      </w:r>
      <w:r w:rsidR="00AD34E5" w:rsidRPr="000F4D3F">
        <w:rPr>
          <w:rFonts w:ascii="Cambria" w:hAnsi="Cambria" w:cs="Times New Roman"/>
          <w:b/>
          <w:szCs w:val="24"/>
        </w:rPr>
        <w:t xml:space="preserve"> Oscar </w:t>
      </w:r>
      <w:proofErr w:type="spellStart"/>
      <w:r w:rsidR="00AD34E5" w:rsidRPr="000F4D3F">
        <w:rPr>
          <w:rFonts w:ascii="Cambria" w:hAnsi="Cambria" w:cs="Times New Roman"/>
          <w:b/>
          <w:szCs w:val="24"/>
        </w:rPr>
        <w:t>Macchioni</w:t>
      </w:r>
      <w:proofErr w:type="spellEnd"/>
    </w:p>
    <w:bookmarkEnd w:id="8"/>
    <w:p w:rsidR="000F4D3F" w:rsidRDefault="000F4D3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In a time when some university administrators and colleagues are questioning the validity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including group piano in the undergraduate curriculum, we must re-examine our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discipline. What we do as group piano teachers is extremely important for our students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because we have the opportunity to influence the entire music student body throughout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our classes. Instead of the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arm chair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approach to music, we offer a practical, hands-on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performing approach, a gestalt of concepts students learn in other subjects. It is our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responsibility to teach students keyboard skills that will be useful in their field, allowing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them to understand and experience the world of music.</w:t>
      </w:r>
    </w:p>
    <w:p w:rsidR="000F4D3F" w:rsidRDefault="000F4D3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The motto for the 2008 GP3 Forum was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Staying Focused, Staying Fresh.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Friday was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dedicated to Group Piano Teaching at the College/University level under the topic,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A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Fresh Look at the Goals, Standards, Outcomes and Status of Group Piano.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The first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panel session was titled </w:t>
      </w:r>
      <w:r w:rsidRPr="000F4D3F">
        <w:rPr>
          <w:rFonts w:ascii="Cambria" w:hAnsi="Cambria" w:cs="Times New Roman"/>
          <w:i/>
          <w:szCs w:val="24"/>
        </w:rPr>
        <w:t xml:space="preserve">From </w:t>
      </w:r>
      <w:proofErr w:type="gramStart"/>
      <w:r w:rsidRPr="000F4D3F">
        <w:rPr>
          <w:rFonts w:ascii="Cambria" w:hAnsi="Cambria" w:cs="Times New Roman"/>
          <w:i/>
          <w:szCs w:val="24"/>
        </w:rPr>
        <w:t>The</w:t>
      </w:r>
      <w:proofErr w:type="gramEnd"/>
      <w:r w:rsidRPr="000F4D3F">
        <w:rPr>
          <w:rFonts w:ascii="Cambria" w:hAnsi="Cambria" w:cs="Times New Roman"/>
          <w:i/>
          <w:szCs w:val="24"/>
        </w:rPr>
        <w:t xml:space="preserve"> Top: What Students Think About Their Group Piano</w:t>
      </w:r>
      <w:r w:rsidR="000F4D3F" w:rsidRPr="000F4D3F">
        <w:rPr>
          <w:rFonts w:ascii="Cambria" w:hAnsi="Cambria" w:cs="Times New Roman"/>
          <w:i/>
          <w:szCs w:val="24"/>
        </w:rPr>
        <w:t xml:space="preserve"> </w:t>
      </w:r>
      <w:r w:rsidRPr="000F4D3F">
        <w:rPr>
          <w:rFonts w:ascii="Cambria" w:hAnsi="Cambria" w:cs="Times New Roman"/>
          <w:i/>
          <w:szCs w:val="24"/>
        </w:rPr>
        <w:t>Experience</w:t>
      </w:r>
      <w:r w:rsidRPr="00AD34E5">
        <w:rPr>
          <w:rFonts w:ascii="Cambria" w:hAnsi="Cambria" w:cs="Times New Roman"/>
          <w:szCs w:val="24"/>
        </w:rPr>
        <w:t>. We were given the opportunity to evaluate, from the students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 perspective,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what we are or are not doing right and what and how we can improve the curriculum of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group piano. Using video interviews, this panel assessed what the secondary piano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students thought and felt during their tenure in group piano classes. Three panelists from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different institutions presented their students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 opinions about group piano and their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findings were quite similar.</w:t>
      </w:r>
    </w:p>
    <w:p w:rsidR="000F4D3F" w:rsidRDefault="000F4D3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Erin Bennett, currently pursuing a D.M.A at the University of Cincinnati College-Conservatory of Music (CCM), interviewed five former secondary piano students, all of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whom received a grade of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A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in their final semester and completed their requirements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within the past two years. Erin questioned students in four broad areas and was quite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surprised at some of the answers, especially the positive comments.</w:t>
      </w:r>
    </w:p>
    <w:p w:rsidR="00AD34E5" w:rsidRPr="00AD34E5" w:rsidRDefault="00AD34E5" w:rsidP="000F4D3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1.</w:t>
      </w:r>
      <w:r w:rsidR="000F4D3F">
        <w:rPr>
          <w:rFonts w:ascii="Cambria" w:hAnsi="Cambria" w:cs="Times New Roman"/>
          <w:szCs w:val="24"/>
        </w:rPr>
        <w:tab/>
      </w:r>
      <w:r w:rsidRPr="000F4D3F">
        <w:rPr>
          <w:rFonts w:ascii="Cambria" w:hAnsi="Cambria" w:cs="Times New Roman"/>
          <w:i/>
          <w:szCs w:val="24"/>
        </w:rPr>
        <w:t>What are we doing right?</w:t>
      </w:r>
      <w:r w:rsidRPr="00AD34E5">
        <w:rPr>
          <w:rFonts w:ascii="Cambria" w:hAnsi="Cambria" w:cs="Times New Roman"/>
          <w:szCs w:val="24"/>
        </w:rPr>
        <w:t xml:space="preserve"> On the subject of </w:t>
      </w:r>
      <w:r w:rsidRPr="008265F8">
        <w:rPr>
          <w:rFonts w:ascii="Cambria" w:hAnsi="Cambria" w:cs="Times New Roman"/>
          <w:szCs w:val="24"/>
          <w:u w:val="single"/>
        </w:rPr>
        <w:t>scales and technique</w:t>
      </w:r>
      <w:r w:rsidRPr="00AD34E5">
        <w:rPr>
          <w:rFonts w:ascii="Cambria" w:hAnsi="Cambria" w:cs="Times New Roman"/>
          <w:szCs w:val="24"/>
        </w:rPr>
        <w:t>, students at the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CCM liked what they were doing and expressed the importance of technique to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build confidence. In </w:t>
      </w:r>
      <w:r w:rsidRPr="008265F8">
        <w:rPr>
          <w:rFonts w:ascii="Cambria" w:hAnsi="Cambria" w:cs="Times New Roman"/>
          <w:szCs w:val="24"/>
          <w:u w:val="single"/>
        </w:rPr>
        <w:t>repertoire and sight-reading</w:t>
      </w:r>
      <w:r w:rsidRPr="00AD34E5">
        <w:rPr>
          <w:rFonts w:ascii="Cambria" w:hAnsi="Cambria" w:cs="Times New Roman"/>
          <w:szCs w:val="24"/>
        </w:rPr>
        <w:t xml:space="preserve"> they wanted more. On</w:t>
      </w:r>
      <w:r w:rsidR="000F4D3F">
        <w:rPr>
          <w:rFonts w:ascii="Cambria" w:hAnsi="Cambria" w:cs="Times New Roman"/>
          <w:szCs w:val="24"/>
        </w:rPr>
        <w:t xml:space="preserve"> </w:t>
      </w:r>
      <w:r w:rsidRPr="008265F8">
        <w:rPr>
          <w:rFonts w:ascii="Cambria" w:hAnsi="Cambria" w:cs="Times New Roman"/>
          <w:szCs w:val="24"/>
          <w:u w:val="single"/>
        </w:rPr>
        <w:t>memorization</w:t>
      </w:r>
      <w:r w:rsidRPr="00AD34E5">
        <w:rPr>
          <w:rFonts w:ascii="Cambria" w:hAnsi="Cambria" w:cs="Times New Roman"/>
          <w:szCs w:val="24"/>
        </w:rPr>
        <w:t>, although not required, one student who chose to do so, said that it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gave her confidence to memorize pieces on her own instrument. Regarding</w:t>
      </w:r>
      <w:r w:rsidR="000F4D3F">
        <w:rPr>
          <w:rFonts w:ascii="Cambria" w:hAnsi="Cambria" w:cs="Times New Roman"/>
          <w:szCs w:val="24"/>
        </w:rPr>
        <w:t xml:space="preserve"> </w:t>
      </w:r>
      <w:r w:rsidRPr="008265F8">
        <w:rPr>
          <w:rFonts w:ascii="Cambria" w:hAnsi="Cambria" w:cs="Times New Roman"/>
          <w:szCs w:val="24"/>
          <w:u w:val="single"/>
        </w:rPr>
        <w:t>connection to theory</w:t>
      </w:r>
      <w:r w:rsidRPr="00AD34E5">
        <w:rPr>
          <w:rFonts w:ascii="Cambria" w:hAnsi="Cambria" w:cs="Times New Roman"/>
          <w:szCs w:val="24"/>
        </w:rPr>
        <w:t>, students felt they needed more in this area, especially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intervallic relationships reinforced by harmonization, transposition and score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reading. Other areas they were pleased with were performing in front of the class,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performing pop tunes, patriotic songs and music education songs.</w:t>
      </w:r>
    </w:p>
    <w:p w:rsidR="00AD34E5" w:rsidRPr="00AD34E5" w:rsidRDefault="00AD34E5" w:rsidP="000F4D3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2.</w:t>
      </w:r>
      <w:r w:rsidR="000F4D3F">
        <w:rPr>
          <w:rFonts w:ascii="Cambria" w:hAnsi="Cambria" w:cs="Times New Roman"/>
          <w:szCs w:val="24"/>
        </w:rPr>
        <w:tab/>
      </w:r>
      <w:r w:rsidRPr="000F4D3F">
        <w:rPr>
          <w:rFonts w:ascii="Cambria" w:hAnsi="Cambria" w:cs="Times New Roman"/>
          <w:i/>
          <w:szCs w:val="24"/>
        </w:rPr>
        <w:t>In what areas do they desire more comfort?</w:t>
      </w:r>
      <w:r w:rsidRPr="00AD34E5">
        <w:rPr>
          <w:rFonts w:ascii="Cambria" w:hAnsi="Cambria" w:cs="Times New Roman"/>
          <w:szCs w:val="24"/>
        </w:rPr>
        <w:t xml:space="preserve"> They would like to be able to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navigate the keyboard more freely with less looking down at their hands. They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also felt the need to play more complex repertoire, have the ability to approach a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new piece on their own; play piano accompaniments pertaining to their own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instruments or voice (most instrumentalist saw it unnecessary to have a stronger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background in choral- style playing), and to be able to transpose at sight.</w:t>
      </w:r>
    </w:p>
    <w:p w:rsidR="00AD34E5" w:rsidRPr="00AD34E5" w:rsidRDefault="00AD34E5" w:rsidP="000F4D3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3.</w:t>
      </w:r>
      <w:r w:rsidR="000F4D3F">
        <w:rPr>
          <w:rFonts w:ascii="Cambria" w:hAnsi="Cambria" w:cs="Times New Roman"/>
          <w:szCs w:val="24"/>
        </w:rPr>
        <w:tab/>
      </w:r>
      <w:r w:rsidRPr="000F4D3F">
        <w:rPr>
          <w:rFonts w:ascii="Cambria" w:hAnsi="Cambria" w:cs="Times New Roman"/>
          <w:i/>
          <w:szCs w:val="24"/>
        </w:rPr>
        <w:t>Ways we can improve</w:t>
      </w:r>
      <w:r w:rsidRPr="00AD34E5">
        <w:rPr>
          <w:rFonts w:ascii="Cambria" w:hAnsi="Cambria" w:cs="Times New Roman"/>
          <w:szCs w:val="24"/>
        </w:rPr>
        <w:t>. Although students were satisfied with the curriculum they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thought quantity was emphasized over quality. They feel concepts should be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better related to their overall musical education through a curriculum that includes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more pedagogical accompaniments and repertoire for their instruments (i.e.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Suzuki, band </w:t>
      </w:r>
      <w:r w:rsidRPr="00AD34E5">
        <w:rPr>
          <w:rFonts w:ascii="Cambria" w:hAnsi="Cambria" w:cs="Times New Roman"/>
          <w:szCs w:val="24"/>
        </w:rPr>
        <w:lastRenderedPageBreak/>
        <w:t>methods, art songs). Since most students take theory and piano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concurrently, they need a better connection between both disciplines and more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reinforcement than what we actually think. We need to provide better pedagogical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instruction to multi-staff reading and allow more time to learn materials.</w:t>
      </w:r>
    </w:p>
    <w:p w:rsidR="00AD34E5" w:rsidRPr="00AD34E5" w:rsidRDefault="00AD34E5" w:rsidP="000F4D3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4.</w:t>
      </w:r>
      <w:r w:rsidR="000F4D3F">
        <w:rPr>
          <w:rFonts w:ascii="Cambria" w:hAnsi="Cambria" w:cs="Times New Roman"/>
          <w:szCs w:val="24"/>
        </w:rPr>
        <w:tab/>
      </w:r>
      <w:r w:rsidRPr="000F4D3F">
        <w:rPr>
          <w:rFonts w:ascii="Cambria" w:hAnsi="Cambria" w:cs="Times New Roman"/>
          <w:i/>
          <w:szCs w:val="24"/>
        </w:rPr>
        <w:t>Student ideas to add to the curriculum.</w:t>
      </w:r>
      <w:r w:rsidRPr="00AD34E5">
        <w:rPr>
          <w:rFonts w:ascii="Cambria" w:hAnsi="Cambria" w:cs="Times New Roman"/>
          <w:szCs w:val="24"/>
        </w:rPr>
        <w:t xml:space="preserve"> Students expressed a desire for more focus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on jazz, composition, and improvisation. </w:t>
      </w:r>
      <w:r w:rsidRPr="008265F8">
        <w:rPr>
          <w:rFonts w:ascii="Cambria" w:hAnsi="Cambria" w:cs="Times New Roman"/>
          <w:i/>
          <w:szCs w:val="24"/>
        </w:rPr>
        <w:t>Harmonization at the Piano</w:t>
      </w:r>
      <w:r w:rsidRPr="00AD34E5">
        <w:rPr>
          <w:rFonts w:ascii="Cambria" w:hAnsi="Cambria" w:cs="Times New Roman"/>
          <w:szCs w:val="24"/>
        </w:rPr>
        <w:t xml:space="preserve"> by</w:t>
      </w:r>
      <w:r w:rsidR="000F4D3F">
        <w:rPr>
          <w:rFonts w:ascii="Cambria" w:hAnsi="Cambria" w:cs="Times New Roman"/>
          <w:szCs w:val="24"/>
        </w:rPr>
        <w:t xml:space="preserve"> </w:t>
      </w:r>
      <w:proofErr w:type="spellStart"/>
      <w:r w:rsidRPr="00AD34E5">
        <w:rPr>
          <w:rFonts w:ascii="Cambria" w:hAnsi="Cambria" w:cs="Times New Roman"/>
          <w:szCs w:val="24"/>
        </w:rPr>
        <w:t>Frackenpohl</w:t>
      </w:r>
      <w:proofErr w:type="spellEnd"/>
      <w:r w:rsidRPr="00AD34E5">
        <w:rPr>
          <w:rFonts w:ascii="Cambria" w:hAnsi="Cambria" w:cs="Times New Roman"/>
          <w:szCs w:val="24"/>
        </w:rPr>
        <w:t xml:space="preserve"> was cited as a good beginning resource for these activities. Graduate</w:t>
      </w:r>
      <w:r w:rsidR="000F4D3F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assistants felt they needed better direction in the teaching of these skills.</w:t>
      </w:r>
    </w:p>
    <w:p w:rsidR="000F4D3F" w:rsidRDefault="000F4D3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Erin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observations and responses to the interviews were the following:</w:t>
      </w:r>
    </w:p>
    <w:p w:rsidR="00AD34E5" w:rsidRPr="00AD34E5" w:rsidRDefault="008265F8" w:rsidP="008265F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1.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No major changes are needed in the content. Overall, students liked the</w:t>
      </w:r>
      <w:r w:rsidR="000F4D3F">
        <w:rPr>
          <w:rFonts w:ascii="Cambria" w:hAnsi="Cambria" w:cs="Times New Roman"/>
          <w:szCs w:val="24"/>
        </w:rPr>
        <w:t xml:space="preserve"> </w:t>
      </w:r>
      <w:r w:rsidR="00AD34E5" w:rsidRPr="00AD34E5">
        <w:rPr>
          <w:rFonts w:ascii="Cambria" w:hAnsi="Cambria" w:cs="Times New Roman"/>
          <w:szCs w:val="24"/>
        </w:rPr>
        <w:t>curriculum and saw it as an important part of their education. They saw an</w:t>
      </w:r>
      <w:r w:rsidR="000F4D3F">
        <w:rPr>
          <w:rFonts w:ascii="Cambria" w:hAnsi="Cambria" w:cs="Times New Roman"/>
          <w:szCs w:val="24"/>
        </w:rPr>
        <w:t xml:space="preserve"> </w:t>
      </w:r>
      <w:r w:rsidR="00AD34E5" w:rsidRPr="00AD34E5">
        <w:rPr>
          <w:rFonts w:ascii="Cambria" w:hAnsi="Cambria" w:cs="Times New Roman"/>
          <w:szCs w:val="24"/>
        </w:rPr>
        <w:t>improvement in their playing but wish they were better now.</w:t>
      </w:r>
    </w:p>
    <w:p w:rsidR="00AD34E5" w:rsidRPr="00AD34E5" w:rsidRDefault="008265F8" w:rsidP="008265F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2.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There is a need for fine-tuning to better reach the goals: quality over quantity.</w:t>
      </w:r>
    </w:p>
    <w:p w:rsidR="00AD34E5" w:rsidRPr="00AD34E5" w:rsidRDefault="008265F8" w:rsidP="008265F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3.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Repertoire should be more related to students</w:t>
      </w:r>
      <w:r w:rsidR="00AD34E5">
        <w:rPr>
          <w:rFonts w:ascii="Cambria" w:hAnsi="Cambria" w:cs="Times New Roman"/>
          <w:szCs w:val="24"/>
        </w:rPr>
        <w:t>’</w:t>
      </w:r>
      <w:r w:rsidR="00AD34E5" w:rsidRPr="00AD34E5">
        <w:rPr>
          <w:rFonts w:ascii="Cambria" w:hAnsi="Cambria" w:cs="Times New Roman"/>
          <w:szCs w:val="24"/>
        </w:rPr>
        <w:t xml:space="preserve"> instruments or voice type.</w:t>
      </w:r>
    </w:p>
    <w:p w:rsidR="00AD34E5" w:rsidRPr="00AD34E5" w:rsidRDefault="008265F8" w:rsidP="008265F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4.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We need to emphasize more how they can use the piano throughout their lives.</w:t>
      </w:r>
    </w:p>
    <w:p w:rsidR="00AD34E5" w:rsidRPr="00AD34E5" w:rsidRDefault="008265F8" w:rsidP="008265F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5.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We should talk to our colleagues in the theory department.</w:t>
      </w:r>
    </w:p>
    <w:p w:rsidR="00AD34E5" w:rsidRPr="00AD34E5" w:rsidRDefault="008265F8" w:rsidP="008265F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6.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Work to achieve more consistency among graduate assistants.</w:t>
      </w:r>
    </w:p>
    <w:p w:rsidR="000F4D3F" w:rsidRDefault="000F4D3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second panelist was Hanna Mayo, who is currently working towards a master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degree in piano performance at the University of Louisiana at Lafayette (ULL). This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institution has approximately one hundred and twenty students who take three semesters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piano class. Hanna asked the students five broad questions and was also surprised at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their positive comments.</w:t>
      </w:r>
    </w:p>
    <w:p w:rsidR="00AD34E5" w:rsidRPr="00AD34E5" w:rsidRDefault="00AD34E5" w:rsidP="008265F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1.</w:t>
      </w:r>
      <w:r w:rsidR="008265F8">
        <w:rPr>
          <w:rFonts w:ascii="Cambria" w:hAnsi="Cambria" w:cs="Times New Roman"/>
          <w:szCs w:val="24"/>
        </w:rPr>
        <w:tab/>
      </w:r>
      <w:r w:rsidRPr="008265F8">
        <w:rPr>
          <w:rFonts w:ascii="Cambria" w:hAnsi="Cambria" w:cs="Times New Roman"/>
          <w:i/>
          <w:szCs w:val="24"/>
        </w:rPr>
        <w:t>Did you learn to play the piano in this class?</w:t>
      </w:r>
      <w:r w:rsidRPr="00AD34E5">
        <w:rPr>
          <w:rFonts w:ascii="Cambria" w:hAnsi="Cambria" w:cs="Times New Roman"/>
          <w:szCs w:val="24"/>
        </w:rPr>
        <w:t xml:space="preserve"> Students responded positively to this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question and cited the following abilities as important elements of this: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coordination of hands together playing, breaking down of music for study; using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appropriate fingerings and good practicing techniques, blocking of chords, and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reading from lead sheets.</w:t>
      </w:r>
    </w:p>
    <w:p w:rsidR="00AD34E5" w:rsidRPr="00AD34E5" w:rsidRDefault="008265F8" w:rsidP="008265F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2.</w:t>
      </w:r>
      <w:r>
        <w:rPr>
          <w:rFonts w:ascii="Cambria" w:hAnsi="Cambria" w:cs="Times New Roman"/>
          <w:szCs w:val="24"/>
        </w:rPr>
        <w:tab/>
      </w:r>
      <w:r w:rsidR="00AD34E5" w:rsidRPr="008265F8">
        <w:rPr>
          <w:rFonts w:ascii="Cambria" w:hAnsi="Cambria" w:cs="Times New Roman"/>
          <w:i/>
          <w:szCs w:val="24"/>
        </w:rPr>
        <w:t>What is your comfort level at the piano?</w:t>
      </w:r>
      <w:r w:rsidR="00AD34E5" w:rsidRPr="00AD34E5">
        <w:rPr>
          <w:rFonts w:ascii="Cambria" w:hAnsi="Cambria" w:cs="Times New Roman"/>
          <w:szCs w:val="24"/>
        </w:rPr>
        <w:t xml:space="preserve"> Students expressed comfort with their</w:t>
      </w:r>
      <w:r>
        <w:rPr>
          <w:rFonts w:ascii="Cambria" w:hAnsi="Cambria" w:cs="Times New Roman"/>
          <w:szCs w:val="24"/>
        </w:rPr>
        <w:t xml:space="preserve"> </w:t>
      </w:r>
      <w:r w:rsidR="00AD34E5" w:rsidRPr="00AD34E5">
        <w:rPr>
          <w:rFonts w:ascii="Cambria" w:hAnsi="Cambria" w:cs="Times New Roman"/>
          <w:szCs w:val="24"/>
        </w:rPr>
        <w:t>ability to read chords but not an actual piece of music. They stated they were</w:t>
      </w:r>
      <w:r>
        <w:rPr>
          <w:rFonts w:ascii="Cambria" w:hAnsi="Cambria" w:cs="Times New Roman"/>
          <w:szCs w:val="24"/>
        </w:rPr>
        <w:t xml:space="preserve"> </w:t>
      </w:r>
      <w:r w:rsidR="00AD34E5" w:rsidRPr="00AD34E5">
        <w:rPr>
          <w:rFonts w:ascii="Cambria" w:hAnsi="Cambria" w:cs="Times New Roman"/>
          <w:szCs w:val="24"/>
        </w:rPr>
        <w:t xml:space="preserve">uncomfortable playing for </w:t>
      </w:r>
      <w:r w:rsidR="00AD34E5">
        <w:rPr>
          <w:rFonts w:ascii="Cambria" w:hAnsi="Cambria" w:cs="Times New Roman"/>
          <w:szCs w:val="24"/>
        </w:rPr>
        <w:t>“</w:t>
      </w:r>
      <w:r w:rsidR="00AD34E5" w:rsidRPr="00AD34E5">
        <w:rPr>
          <w:rFonts w:ascii="Cambria" w:hAnsi="Cambria" w:cs="Times New Roman"/>
          <w:szCs w:val="24"/>
        </w:rPr>
        <w:t>legitimate</w:t>
      </w:r>
      <w:r w:rsidR="00AD34E5">
        <w:rPr>
          <w:rFonts w:ascii="Cambria" w:hAnsi="Cambria" w:cs="Times New Roman"/>
          <w:szCs w:val="24"/>
        </w:rPr>
        <w:t>”</w:t>
      </w:r>
      <w:r w:rsidR="00AD34E5" w:rsidRPr="00AD34E5">
        <w:rPr>
          <w:rFonts w:ascii="Cambria" w:hAnsi="Cambria" w:cs="Times New Roman"/>
          <w:szCs w:val="24"/>
        </w:rPr>
        <w:t xml:space="preserve"> people.</w:t>
      </w:r>
    </w:p>
    <w:p w:rsidR="00AD34E5" w:rsidRPr="00AD34E5" w:rsidRDefault="00AD34E5" w:rsidP="008265F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3.</w:t>
      </w:r>
      <w:r w:rsidR="008265F8">
        <w:rPr>
          <w:rFonts w:ascii="Cambria" w:hAnsi="Cambria" w:cs="Times New Roman"/>
          <w:szCs w:val="24"/>
        </w:rPr>
        <w:tab/>
      </w:r>
      <w:r w:rsidRPr="008265F8">
        <w:rPr>
          <w:rFonts w:ascii="Cambria" w:hAnsi="Cambria" w:cs="Times New Roman"/>
          <w:i/>
          <w:szCs w:val="24"/>
        </w:rPr>
        <w:t>What do you wish you were more comfortable doing?</w:t>
      </w:r>
      <w:r w:rsidRPr="00AD34E5">
        <w:rPr>
          <w:rFonts w:ascii="Cambria" w:hAnsi="Cambria" w:cs="Times New Roman"/>
          <w:szCs w:val="24"/>
        </w:rPr>
        <w:t xml:space="preserve"> Students cited the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following: playing in more keys; reading two clefs simultaneously; composing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improvising; playing with less tension; and being able to recognize and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properly voice chords.</w:t>
      </w:r>
    </w:p>
    <w:p w:rsidR="00AD34E5" w:rsidRPr="00AD34E5" w:rsidRDefault="008265F8" w:rsidP="008265F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4.</w:t>
      </w:r>
      <w:r>
        <w:rPr>
          <w:rFonts w:ascii="Cambria" w:hAnsi="Cambria" w:cs="Times New Roman"/>
          <w:szCs w:val="24"/>
        </w:rPr>
        <w:tab/>
      </w:r>
      <w:r w:rsidR="00AD34E5" w:rsidRPr="008265F8">
        <w:rPr>
          <w:rFonts w:ascii="Cambria" w:hAnsi="Cambria" w:cs="Times New Roman"/>
          <w:i/>
          <w:szCs w:val="24"/>
        </w:rPr>
        <w:t>What skills did you learn?</w:t>
      </w:r>
      <w:r w:rsidR="00AD34E5" w:rsidRPr="00AD34E5">
        <w:rPr>
          <w:rFonts w:ascii="Cambria" w:hAnsi="Cambria" w:cs="Times New Roman"/>
          <w:szCs w:val="24"/>
        </w:rPr>
        <w:t xml:space="preserve"> What are you able to do right? Students were satisfied</w:t>
      </w:r>
      <w:r>
        <w:rPr>
          <w:rFonts w:ascii="Cambria" w:hAnsi="Cambria" w:cs="Times New Roman"/>
          <w:szCs w:val="24"/>
        </w:rPr>
        <w:t xml:space="preserve"> </w:t>
      </w:r>
      <w:r w:rsidR="00AD34E5" w:rsidRPr="00AD34E5">
        <w:rPr>
          <w:rFonts w:ascii="Cambria" w:hAnsi="Cambria" w:cs="Times New Roman"/>
          <w:szCs w:val="24"/>
        </w:rPr>
        <w:t>that they could play accompaniments to their own instruments</w:t>
      </w:r>
      <w:r w:rsidR="00AD34E5">
        <w:rPr>
          <w:rFonts w:ascii="Cambria" w:hAnsi="Cambria" w:cs="Times New Roman"/>
          <w:szCs w:val="24"/>
        </w:rPr>
        <w:t>’</w:t>
      </w:r>
      <w:r w:rsidR="00AD34E5" w:rsidRPr="00AD34E5">
        <w:rPr>
          <w:rFonts w:ascii="Cambria" w:hAnsi="Cambria" w:cs="Times New Roman"/>
          <w:szCs w:val="24"/>
        </w:rPr>
        <w:t xml:space="preserve"> repertoire,</w:t>
      </w:r>
      <w:r>
        <w:rPr>
          <w:rFonts w:ascii="Cambria" w:hAnsi="Cambria" w:cs="Times New Roman"/>
          <w:szCs w:val="24"/>
        </w:rPr>
        <w:t xml:space="preserve"> </w:t>
      </w:r>
      <w:r w:rsidR="00AD34E5" w:rsidRPr="00AD34E5">
        <w:rPr>
          <w:rFonts w:ascii="Cambria" w:hAnsi="Cambria" w:cs="Times New Roman"/>
          <w:szCs w:val="24"/>
        </w:rPr>
        <w:t xml:space="preserve">compose, understand music theory, think </w:t>
      </w:r>
      <w:proofErr w:type="spellStart"/>
      <w:r w:rsidR="00AD34E5" w:rsidRPr="00AD34E5">
        <w:rPr>
          <w:rFonts w:ascii="Cambria" w:hAnsi="Cambria" w:cs="Times New Roman"/>
          <w:szCs w:val="24"/>
        </w:rPr>
        <w:t>intervalically</w:t>
      </w:r>
      <w:proofErr w:type="spellEnd"/>
      <w:r w:rsidR="00AD34E5" w:rsidRPr="00AD34E5">
        <w:rPr>
          <w:rFonts w:ascii="Cambria" w:hAnsi="Cambria" w:cs="Times New Roman"/>
          <w:szCs w:val="24"/>
        </w:rPr>
        <w:t>, sight-read more</w:t>
      </w:r>
      <w:r>
        <w:rPr>
          <w:rFonts w:ascii="Cambria" w:hAnsi="Cambria" w:cs="Times New Roman"/>
          <w:szCs w:val="24"/>
        </w:rPr>
        <w:t xml:space="preserve"> </w:t>
      </w:r>
      <w:r w:rsidR="00AD34E5" w:rsidRPr="00AD34E5">
        <w:rPr>
          <w:rFonts w:ascii="Cambria" w:hAnsi="Cambria" w:cs="Times New Roman"/>
          <w:szCs w:val="24"/>
        </w:rPr>
        <w:t>efficiently, and participate in ensemble performances.</w:t>
      </w:r>
    </w:p>
    <w:p w:rsidR="00AD34E5" w:rsidRPr="00AD34E5" w:rsidRDefault="00AD34E5" w:rsidP="008265F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5.</w:t>
      </w:r>
      <w:r w:rsidR="008265F8">
        <w:rPr>
          <w:rFonts w:ascii="Cambria" w:hAnsi="Cambria" w:cs="Times New Roman"/>
          <w:szCs w:val="24"/>
        </w:rPr>
        <w:tab/>
      </w:r>
      <w:r w:rsidRPr="008265F8">
        <w:rPr>
          <w:rFonts w:ascii="Cambria" w:hAnsi="Cambria" w:cs="Times New Roman"/>
          <w:i/>
          <w:szCs w:val="24"/>
        </w:rPr>
        <w:t>Are these skills valuable?</w:t>
      </w:r>
      <w:r w:rsidRPr="00AD34E5">
        <w:rPr>
          <w:rFonts w:ascii="Cambria" w:hAnsi="Cambria" w:cs="Times New Roman"/>
          <w:szCs w:val="24"/>
        </w:rPr>
        <w:t xml:space="preserve"> Hanna got a big and positive YES! Students think that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these skills turn students into musicians.</w:t>
      </w:r>
    </w:p>
    <w:p w:rsidR="000F4D3F" w:rsidRDefault="000F4D3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As a summary, Hanna pointed out the need for a unified curriculum between theory and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class piano and the importance of degree specific skills and assignments to accommodate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our varied pool of students.</w:t>
      </w:r>
    </w:p>
    <w:p w:rsidR="000F4D3F" w:rsidRDefault="000F4D3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The last panelist was Dr. Kenneth Williams, director of graduate programs in piano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pedagogy and coordinator of the class piano program at Ohio State University (OSU). A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doctoral student conducted the interviews for his segment.</w:t>
      </w:r>
    </w:p>
    <w:p w:rsidR="000F4D3F" w:rsidRDefault="000F4D3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At OSU, students elaborated on how class piano helped them with their theory classes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how important it was to learn to play from multi-staves. Demonstration from the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teachers was very valuable. Activities they enjoyed the most were practical activities and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playing in duets and in groups. They felt confident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thinking on the spot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and playing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easy chord progressions in different keys. They did not feel confident in sight-reading. As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expressed by the other panelists, students at OSU felt they needed to learn more practical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skills relevant to their degrees.</w:t>
      </w:r>
    </w:p>
    <w:p w:rsidR="000F4D3F" w:rsidRDefault="000F4D3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In conclusion, this panel presented the students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 opinions about class piano, addressing in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particular the areas of content, practicality and comfort. To the teacher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surprise, no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major changes were requested but they all agreed that our curriculum should include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more assignments and skills related to the students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 specific area of study, instrument or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education. In addition, we should work more to unify the theory and class piano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curriculum. These diverse panelists interviewed students who successfully passed class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piano, most with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As.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Perhaps in the future it would be wise to interview students who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passed with a lower grade such a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C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or who fail class piano, and listen to their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experiences and ideas for improvement within the curriculum.</w:t>
      </w:r>
    </w:p>
    <w:p w:rsidR="000F4D3F" w:rsidRDefault="000F4D3F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8265F8">
        <w:rPr>
          <w:rFonts w:ascii="Cambria" w:hAnsi="Cambria" w:cs="Times New Roman"/>
          <w:b/>
          <w:szCs w:val="24"/>
        </w:rPr>
        <w:t xml:space="preserve">Oscar </w:t>
      </w:r>
      <w:proofErr w:type="spellStart"/>
      <w:r w:rsidRPr="008265F8">
        <w:rPr>
          <w:rFonts w:ascii="Cambria" w:hAnsi="Cambria" w:cs="Times New Roman"/>
          <w:b/>
          <w:szCs w:val="24"/>
        </w:rPr>
        <w:t>Macchioni</w:t>
      </w:r>
      <w:proofErr w:type="spellEnd"/>
      <w:r w:rsidRPr="00AD34E5">
        <w:rPr>
          <w:rFonts w:ascii="Cambria" w:hAnsi="Cambria" w:cs="Times New Roman"/>
          <w:szCs w:val="24"/>
        </w:rPr>
        <w:t xml:space="preserve"> is an Assistant Professor of Piano and Piano Pedagogy at the University of Texas at El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Paso. A graduate from National University of Tucumán in Argentina, he received a scholarship from the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Polish Government to complete the Artist Diploma at the Krakow Academy of Music. He received his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Master of Music from Louisiana State University and his Doctor of Musical Arts degree in Piano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Performance from the University of Arizona. Oscar </w:t>
      </w:r>
      <w:proofErr w:type="spellStart"/>
      <w:r w:rsidRPr="00AD34E5">
        <w:rPr>
          <w:rFonts w:ascii="Cambria" w:hAnsi="Cambria" w:cs="Times New Roman"/>
          <w:szCs w:val="24"/>
        </w:rPr>
        <w:t>Macchioni</w:t>
      </w:r>
      <w:proofErr w:type="spellEnd"/>
      <w:r w:rsidRPr="00AD34E5">
        <w:rPr>
          <w:rFonts w:ascii="Cambria" w:hAnsi="Cambria" w:cs="Times New Roman"/>
          <w:szCs w:val="24"/>
        </w:rPr>
        <w:t xml:space="preserve"> has performed extensively in his native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Argentina, Italy, Poland, Mexico, and in the USA. In March of 2005 he presented a solo recital at the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esteemed Myra Hess Memorial Concerts at the Chicago Cultural Center. Dr. </w:t>
      </w:r>
      <w:proofErr w:type="spellStart"/>
      <w:r w:rsidRPr="00AD34E5">
        <w:rPr>
          <w:rFonts w:ascii="Cambria" w:hAnsi="Cambria" w:cs="Times New Roman"/>
          <w:szCs w:val="24"/>
        </w:rPr>
        <w:t>Macchioni</w:t>
      </w:r>
      <w:proofErr w:type="spellEnd"/>
      <w:r w:rsidRPr="00AD34E5">
        <w:rPr>
          <w:rFonts w:ascii="Cambria" w:hAnsi="Cambria" w:cs="Times New Roman"/>
          <w:szCs w:val="24"/>
        </w:rPr>
        <w:t xml:space="preserve"> has served as a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lecturer and adjudicator for the World Piano Pedagogy Conference, the MTNA Southwest Division, the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Arizona Music Teachers Association and El Paso Music Teachers Association. In the summer of 2006, he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was hired by the International Piano Performance Examinations Committee of Taiwan to conduct piano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examinations for about 1,200 students nationwide. In 2006 he finished the installation of a $250,000 </w:t>
      </w:r>
      <w:proofErr w:type="spellStart"/>
      <w:r w:rsidRPr="00AD34E5">
        <w:rPr>
          <w:rFonts w:ascii="Cambria" w:hAnsi="Cambria" w:cs="Times New Roman"/>
          <w:szCs w:val="24"/>
        </w:rPr>
        <w:t>stateof</w:t>
      </w:r>
      <w:proofErr w:type="spellEnd"/>
      <w:r w:rsidRPr="00AD34E5">
        <w:rPr>
          <w:rFonts w:ascii="Cambria" w:hAnsi="Cambria" w:cs="Times New Roman"/>
          <w:szCs w:val="24"/>
        </w:rPr>
        <w:t>-the-art piano lab at UTEP. He also enjoys research activities and presents lecture recitals at national and</w:t>
      </w:r>
      <w:r w:rsidR="008265F8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international conferences.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4D56B8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/>
          <w:szCs w:val="24"/>
        </w:rPr>
      </w:pPr>
      <w:bookmarkStart w:id="9" w:name="Accord"/>
      <w:r w:rsidRPr="004D56B8">
        <w:rPr>
          <w:rFonts w:ascii="Cambria" w:hAnsi="Cambria" w:cs="Times New Roman"/>
          <w:b/>
          <w:i/>
          <w:szCs w:val="24"/>
        </w:rPr>
        <w:lastRenderedPageBreak/>
        <w:t>Where do we go from here? Striking Accord Among Class Piano, Theory, and</w:t>
      </w:r>
      <w:r w:rsidR="004D56B8" w:rsidRPr="004D56B8">
        <w:rPr>
          <w:rFonts w:ascii="Cambria" w:hAnsi="Cambria" w:cs="Times New Roman"/>
          <w:b/>
          <w:i/>
          <w:szCs w:val="24"/>
        </w:rPr>
        <w:t xml:space="preserve"> </w:t>
      </w:r>
      <w:r w:rsidRPr="004D56B8">
        <w:rPr>
          <w:rFonts w:ascii="Cambria" w:hAnsi="Cambria" w:cs="Times New Roman"/>
          <w:b/>
          <w:i/>
          <w:szCs w:val="24"/>
        </w:rPr>
        <w:t>Musicianship Curricula</w:t>
      </w:r>
    </w:p>
    <w:p w:rsidR="00AD34E5" w:rsidRPr="004D56B8" w:rsidRDefault="004D56B8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4D56B8">
        <w:rPr>
          <w:rFonts w:ascii="Cambria" w:hAnsi="Cambria" w:cs="Times New Roman"/>
          <w:b/>
          <w:szCs w:val="24"/>
        </w:rPr>
        <w:t>R</w:t>
      </w:r>
      <w:r w:rsidR="00AD34E5" w:rsidRPr="004D56B8">
        <w:rPr>
          <w:rFonts w:ascii="Cambria" w:hAnsi="Cambria" w:cs="Times New Roman"/>
          <w:b/>
          <w:szCs w:val="24"/>
        </w:rPr>
        <w:t>eport</w:t>
      </w:r>
      <w:r w:rsidRPr="004D56B8">
        <w:rPr>
          <w:rFonts w:ascii="Cambria" w:hAnsi="Cambria" w:cs="Times New Roman"/>
          <w:b/>
          <w:szCs w:val="24"/>
        </w:rPr>
        <w:t>er:</w:t>
      </w:r>
      <w:r w:rsidR="00AD34E5" w:rsidRPr="004D56B8">
        <w:rPr>
          <w:rFonts w:ascii="Cambria" w:hAnsi="Cambria" w:cs="Times New Roman"/>
          <w:b/>
          <w:szCs w:val="24"/>
        </w:rPr>
        <w:t xml:space="preserve"> Simone </w:t>
      </w:r>
      <w:proofErr w:type="spellStart"/>
      <w:r w:rsidR="00AD34E5" w:rsidRPr="004D56B8">
        <w:rPr>
          <w:rFonts w:ascii="Cambria" w:hAnsi="Cambria" w:cs="Times New Roman"/>
          <w:b/>
          <w:szCs w:val="24"/>
        </w:rPr>
        <w:t>Gorete</w:t>
      </w:r>
      <w:proofErr w:type="spellEnd"/>
      <w:r w:rsidR="00AD34E5" w:rsidRPr="004D56B8">
        <w:rPr>
          <w:rFonts w:ascii="Cambria" w:hAnsi="Cambria" w:cs="Times New Roman"/>
          <w:b/>
          <w:szCs w:val="24"/>
        </w:rPr>
        <w:t xml:space="preserve"> Machado</w:t>
      </w:r>
    </w:p>
    <w:bookmarkEnd w:id="9"/>
    <w:p w:rsidR="00E32C80" w:rsidRDefault="00E32C80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Mrs. Barnett, currently a Ph.D. student at the University of Cincinnati College-Conservatory of Music, brought to this session her perspective as a music theorist who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believes in the integration between theory and piano skills while developing musicianship.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She acknowledged that even though theory and musicianship curricula are similar, many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times they are not working together.</w:t>
      </w:r>
    </w:p>
    <w:p w:rsidR="00E32C80" w:rsidRDefault="00E32C80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For the common challenges of coordination and practicing at the piano, Mrs. Barnett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suggested teachers listen to each student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individual needs and have them talk through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process, set personal goals and combine mind, fingers and ear. She also highly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recommended singing with your students, especially movable do. Mrs. Barnett classified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necessary piano skills for college-level theory and musicianship courses as basic, core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and more advanced. The basic piano skills include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confirming the key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and harmonic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progression/figured bass, which can also be used as a warm-up. The focus should be in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the chord function, played in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keyboard style,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and the student should always be capable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transposing.</w:t>
      </w:r>
    </w:p>
    <w:p w:rsidR="00E32C80" w:rsidRDefault="00E32C80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Transposition, melody harmonization and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sing and play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were cited as core functional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skills. According to the presenter, in order to transpose, one should be able to do the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following: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Analyze (written and aloud)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Sing (all the voices individually)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Play as written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Transpose (bass line, add soprano)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And above all: Think in the key!</w:t>
      </w:r>
    </w:p>
    <w:p w:rsidR="00E32C80" w:rsidRDefault="00E32C80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For harmonization she suggested using tunes you could sing. She chose, for the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presentation, a sample melody from </w:t>
      </w:r>
      <w:proofErr w:type="spellStart"/>
      <w:r w:rsidRPr="00AD34E5">
        <w:rPr>
          <w:rFonts w:ascii="Cambria" w:hAnsi="Cambria" w:cs="Times New Roman"/>
          <w:szCs w:val="24"/>
        </w:rPr>
        <w:t>Roig-Francolí</w:t>
      </w:r>
      <w:proofErr w:type="spellEnd"/>
      <w:r w:rsidRPr="00AD34E5">
        <w:rPr>
          <w:rFonts w:ascii="Cambria" w:hAnsi="Cambria" w:cs="Times New Roman"/>
          <w:szCs w:val="24"/>
        </w:rPr>
        <w:t>, Harmony in Concert. The student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should combine the analysis of the structure of the phrase with its scale degrees, pitches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repose and goal points, and identify which cadences would work best. She classified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chord functions as follows: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Structural: I, V, vii dim.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Cadential/Predominant: IV, ii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Prolongation: IV, vi, iii</w:t>
      </w:r>
    </w:p>
    <w:p w:rsidR="00E32C80" w:rsidRDefault="00E32C80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Her third and favorite of the core skills was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sing and play.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She suggested it helps to do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this when confirming the key, either by playing one hand at a time or while blocking the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chords. This should be done slowly and without singing, however, when the student has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trouble coordinating the hands together. On the handout, she presented two extreme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examples to be used as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sing and play,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taken from Berkowitz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s </w:t>
      </w:r>
      <w:r w:rsidRPr="00E32C80">
        <w:rPr>
          <w:rFonts w:ascii="Cambria" w:hAnsi="Cambria" w:cs="Times New Roman"/>
          <w:i/>
          <w:szCs w:val="24"/>
        </w:rPr>
        <w:t>A new approach to sight</w:t>
      </w:r>
      <w:r w:rsidR="00E32C80" w:rsidRPr="00E32C80">
        <w:rPr>
          <w:rFonts w:ascii="Cambria" w:hAnsi="Cambria" w:cs="Times New Roman"/>
          <w:i/>
          <w:szCs w:val="24"/>
        </w:rPr>
        <w:t xml:space="preserve"> </w:t>
      </w:r>
      <w:r w:rsidRPr="00E32C80">
        <w:rPr>
          <w:rFonts w:ascii="Cambria" w:hAnsi="Cambria" w:cs="Times New Roman"/>
          <w:i/>
          <w:szCs w:val="24"/>
        </w:rPr>
        <w:t>singing</w:t>
      </w:r>
      <w:r w:rsidRPr="00AD34E5">
        <w:rPr>
          <w:rFonts w:ascii="Cambria" w:hAnsi="Cambria" w:cs="Times New Roman"/>
          <w:szCs w:val="24"/>
        </w:rPr>
        <w:t>, 4th Ed. The first example, with the melody in bass clef, had a simpler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accompaniment with blocked chords at the piano. The next example featured an alto-clef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melody and a more active piano accompaniment.</w:t>
      </w:r>
    </w:p>
    <w:p w:rsidR="00E32C80" w:rsidRDefault="00E32C80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Mrs. Barnett considered the final skills, sight-reading and open-score reading, to be more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advanced and this is where she included improvisation. Some of the ideas she shared for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improvisation included adding parts to the melody while having to play always from the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beginning as a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growing melody,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or trying to identify the scale degrees of the melody.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She recommended chorales and hymns for harmonic reading and chamber music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activities for rhythmic reading experience. Regarding open-score reading, she suggested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classical symphonies and string quartets as good examples to use with students;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especially Haydn string quartets that tend to have standard chord progressions. The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texture of 20th century works by composers such as Stravinsky and band scores would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also work well.</w:t>
      </w:r>
    </w:p>
    <w:p w:rsidR="00E32C80" w:rsidRDefault="00E32C80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At the end, she mentioned helpful websites and software: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Big Ears www.ossmann.com/bigears/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proofErr w:type="spellStart"/>
      <w:r w:rsidRPr="00E32C80">
        <w:rPr>
          <w:rFonts w:ascii="Cambria" w:hAnsi="Cambria" w:cs="Times New Roman"/>
          <w:szCs w:val="24"/>
        </w:rPr>
        <w:t>MacGAMUT</w:t>
      </w:r>
      <w:proofErr w:type="spellEnd"/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G Major Music Theory www.gmajormusictheory.org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MusicTheory.net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International Music Score Library Project www.IMSLP.org</w:t>
      </w:r>
    </w:p>
    <w:p w:rsidR="00E32C80" w:rsidRDefault="00E32C80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And also recommended the following resources: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 xml:space="preserve">Berkowitz: </w:t>
      </w:r>
      <w:r w:rsidRPr="00E32C80">
        <w:rPr>
          <w:rFonts w:ascii="Cambria" w:hAnsi="Cambria" w:cs="Times New Roman"/>
          <w:i/>
          <w:szCs w:val="24"/>
        </w:rPr>
        <w:t>A new approach to Sight Singing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 xml:space="preserve">Butterworth: </w:t>
      </w:r>
      <w:r w:rsidRPr="00E32C80">
        <w:rPr>
          <w:rFonts w:ascii="Cambria" w:hAnsi="Cambria" w:cs="Times New Roman"/>
          <w:i/>
          <w:szCs w:val="24"/>
        </w:rPr>
        <w:t>400 Aural Training Exercises from the Masters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proofErr w:type="spellStart"/>
      <w:r w:rsidRPr="00E32C80">
        <w:rPr>
          <w:rFonts w:ascii="Cambria" w:hAnsi="Cambria" w:cs="Times New Roman"/>
          <w:szCs w:val="24"/>
        </w:rPr>
        <w:t>Ottman</w:t>
      </w:r>
      <w:proofErr w:type="spellEnd"/>
      <w:r w:rsidRPr="00E32C80">
        <w:rPr>
          <w:rFonts w:ascii="Cambria" w:hAnsi="Cambria" w:cs="Times New Roman"/>
          <w:szCs w:val="24"/>
        </w:rPr>
        <w:t xml:space="preserve">: </w:t>
      </w:r>
      <w:r w:rsidRPr="00E32C80">
        <w:rPr>
          <w:rFonts w:ascii="Cambria" w:hAnsi="Cambria" w:cs="Times New Roman"/>
          <w:i/>
          <w:szCs w:val="24"/>
        </w:rPr>
        <w:t>Music for Sight Singing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 xml:space="preserve">Theory texts: </w:t>
      </w:r>
      <w:proofErr w:type="spellStart"/>
      <w:r w:rsidRPr="00E32C80">
        <w:rPr>
          <w:rFonts w:ascii="Cambria" w:hAnsi="Cambria" w:cs="Times New Roman"/>
          <w:szCs w:val="24"/>
        </w:rPr>
        <w:t>Roig-Francolí</w:t>
      </w:r>
      <w:proofErr w:type="spellEnd"/>
      <w:r w:rsidRPr="00E32C80">
        <w:rPr>
          <w:rFonts w:ascii="Cambria" w:hAnsi="Cambria" w:cs="Times New Roman"/>
          <w:szCs w:val="24"/>
        </w:rPr>
        <w:t xml:space="preserve">, </w:t>
      </w:r>
      <w:proofErr w:type="spellStart"/>
      <w:r w:rsidRPr="00E32C80">
        <w:rPr>
          <w:rFonts w:ascii="Cambria" w:hAnsi="Cambria" w:cs="Times New Roman"/>
          <w:szCs w:val="24"/>
        </w:rPr>
        <w:t>Laitz</w:t>
      </w:r>
      <w:proofErr w:type="spellEnd"/>
      <w:r w:rsidRPr="00E32C80">
        <w:rPr>
          <w:rFonts w:ascii="Cambria" w:hAnsi="Cambria" w:cs="Times New Roman"/>
          <w:szCs w:val="24"/>
        </w:rPr>
        <w:t xml:space="preserve">, </w:t>
      </w:r>
      <w:proofErr w:type="spellStart"/>
      <w:r w:rsidRPr="00E32C80">
        <w:rPr>
          <w:rFonts w:ascii="Cambria" w:hAnsi="Cambria" w:cs="Times New Roman"/>
          <w:szCs w:val="24"/>
        </w:rPr>
        <w:t>Koska</w:t>
      </w:r>
      <w:proofErr w:type="spellEnd"/>
      <w:r w:rsidRPr="00E32C80">
        <w:rPr>
          <w:rFonts w:ascii="Cambria" w:hAnsi="Cambria" w:cs="Times New Roman"/>
          <w:szCs w:val="24"/>
        </w:rPr>
        <w:t xml:space="preserve"> &amp; Payne, Marvin &amp; </w:t>
      </w:r>
      <w:proofErr w:type="spellStart"/>
      <w:r w:rsidRPr="00E32C80">
        <w:rPr>
          <w:rFonts w:ascii="Cambria" w:hAnsi="Cambria" w:cs="Times New Roman"/>
          <w:szCs w:val="24"/>
        </w:rPr>
        <w:t>Clendinning</w:t>
      </w:r>
      <w:proofErr w:type="spellEnd"/>
      <w:r w:rsidRPr="00E32C80">
        <w:rPr>
          <w:rFonts w:ascii="Cambria" w:hAnsi="Cambria" w:cs="Times New Roman"/>
          <w:szCs w:val="24"/>
        </w:rPr>
        <w:t>,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proofErr w:type="spellStart"/>
      <w:r w:rsidRPr="00E32C80">
        <w:rPr>
          <w:rFonts w:ascii="Cambria" w:hAnsi="Cambria" w:cs="Times New Roman"/>
          <w:szCs w:val="24"/>
        </w:rPr>
        <w:t>Aldwell</w:t>
      </w:r>
      <w:proofErr w:type="spellEnd"/>
      <w:r w:rsidRPr="00E32C80">
        <w:rPr>
          <w:rFonts w:ascii="Cambria" w:hAnsi="Cambria" w:cs="Times New Roman"/>
          <w:szCs w:val="24"/>
        </w:rPr>
        <w:t xml:space="preserve"> &amp; Schacter, </w:t>
      </w:r>
      <w:proofErr w:type="spellStart"/>
      <w:r w:rsidRPr="00E32C80">
        <w:rPr>
          <w:rFonts w:ascii="Cambria" w:hAnsi="Cambria" w:cs="Times New Roman"/>
          <w:szCs w:val="24"/>
        </w:rPr>
        <w:t>Gauldin</w:t>
      </w:r>
      <w:proofErr w:type="spellEnd"/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Bach chorales (reduced or open score)</w:t>
      </w:r>
    </w:p>
    <w:p w:rsidR="00AD34E5" w:rsidRPr="00E32C80" w:rsidRDefault="00AD34E5" w:rsidP="00E32C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szCs w:val="24"/>
        </w:rPr>
        <w:t>Texts: Theory, Solfege, Sight Singing, Class Piano Methods and Anthologies</w:t>
      </w:r>
    </w:p>
    <w:p w:rsidR="00E32C80" w:rsidRDefault="00E32C80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E32C80">
        <w:rPr>
          <w:rFonts w:ascii="Cambria" w:hAnsi="Cambria" w:cs="Times New Roman"/>
          <w:b/>
          <w:szCs w:val="24"/>
        </w:rPr>
        <w:t xml:space="preserve">Simone </w:t>
      </w:r>
      <w:proofErr w:type="spellStart"/>
      <w:r w:rsidRPr="00E32C80">
        <w:rPr>
          <w:rFonts w:ascii="Cambria" w:hAnsi="Cambria" w:cs="Times New Roman"/>
          <w:b/>
          <w:szCs w:val="24"/>
        </w:rPr>
        <w:t>Gorete</w:t>
      </w:r>
      <w:proofErr w:type="spellEnd"/>
      <w:r w:rsidRPr="00E32C80">
        <w:rPr>
          <w:rFonts w:ascii="Cambria" w:hAnsi="Cambria" w:cs="Times New Roman"/>
          <w:b/>
          <w:szCs w:val="24"/>
        </w:rPr>
        <w:t xml:space="preserve"> Machado</w:t>
      </w:r>
      <w:r w:rsidRPr="00AD34E5">
        <w:rPr>
          <w:rFonts w:ascii="Cambria" w:hAnsi="Cambria" w:cs="Times New Roman"/>
          <w:szCs w:val="24"/>
        </w:rPr>
        <w:t xml:space="preserve"> has won many prestigious Brazilian competitions, the first one being at the age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of fifteen. Among others, she won the </w:t>
      </w:r>
      <w:proofErr w:type="spellStart"/>
      <w:r w:rsidRPr="00AD34E5">
        <w:rPr>
          <w:rFonts w:ascii="Cambria" w:hAnsi="Cambria" w:cs="Times New Roman"/>
          <w:szCs w:val="24"/>
        </w:rPr>
        <w:t>Jovens</w:t>
      </w:r>
      <w:proofErr w:type="spellEnd"/>
      <w:r w:rsidRPr="00AD34E5">
        <w:rPr>
          <w:rFonts w:ascii="Cambria" w:hAnsi="Cambria" w:cs="Times New Roman"/>
          <w:szCs w:val="24"/>
        </w:rPr>
        <w:t xml:space="preserve"> </w:t>
      </w:r>
      <w:proofErr w:type="spellStart"/>
      <w:r w:rsidRPr="00AD34E5">
        <w:rPr>
          <w:rFonts w:ascii="Cambria" w:hAnsi="Cambria" w:cs="Times New Roman"/>
          <w:szCs w:val="24"/>
        </w:rPr>
        <w:t>Solistas</w:t>
      </w:r>
      <w:proofErr w:type="spellEnd"/>
      <w:r w:rsidRPr="00AD34E5">
        <w:rPr>
          <w:rFonts w:ascii="Cambria" w:hAnsi="Cambria" w:cs="Times New Roman"/>
          <w:szCs w:val="24"/>
        </w:rPr>
        <w:t xml:space="preserve"> competition in Sao Paulo in 1991, resulting in a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 with the Sao Paulo State Symphony Orchestra. In 2003, at the Green Valley Concert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Association piano competition, she was awarded the Second Prize and was also selected by the public to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receive the Audience Prize. Ms. Machado holds a DMA in Piano Performance from the University of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Arizona, where she studied under Dr. Paula Fan and taught piano classes under the supervision of Dr. Lisa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Zdechlik. She received her MM in Piano Performance and a Graduate Professional Diploma from the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University of Hartford in Connecticut. She currently serves on the faculty at the University of Sao Paulo in</w:t>
      </w:r>
      <w:r w:rsidR="00E32C80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Brazil.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CE44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/>
          <w:szCs w:val="24"/>
        </w:rPr>
      </w:pPr>
      <w:bookmarkStart w:id="10" w:name="Online"/>
      <w:r w:rsidRPr="00CE448E">
        <w:rPr>
          <w:rFonts w:ascii="Cambria" w:hAnsi="Cambria" w:cs="Times New Roman"/>
          <w:b/>
          <w:i/>
          <w:szCs w:val="24"/>
        </w:rPr>
        <w:lastRenderedPageBreak/>
        <w:t>Technology Based, Online Curriculum for Group Piano</w:t>
      </w:r>
    </w:p>
    <w:p w:rsidR="00AD34E5" w:rsidRP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CE448E">
        <w:rPr>
          <w:rFonts w:ascii="Cambria" w:hAnsi="Cambria" w:cs="Times New Roman"/>
          <w:b/>
          <w:szCs w:val="24"/>
        </w:rPr>
        <w:t>R</w:t>
      </w:r>
      <w:r w:rsidR="00AD34E5" w:rsidRPr="00CE448E">
        <w:rPr>
          <w:rFonts w:ascii="Cambria" w:hAnsi="Cambria" w:cs="Times New Roman"/>
          <w:b/>
          <w:szCs w:val="24"/>
        </w:rPr>
        <w:t>eport</w:t>
      </w:r>
      <w:r w:rsidRPr="00CE448E">
        <w:rPr>
          <w:rFonts w:ascii="Cambria" w:hAnsi="Cambria" w:cs="Times New Roman"/>
          <w:b/>
          <w:szCs w:val="24"/>
        </w:rPr>
        <w:t>er:</w:t>
      </w:r>
      <w:r w:rsidR="00AD34E5" w:rsidRPr="00CE448E">
        <w:rPr>
          <w:rFonts w:ascii="Cambria" w:hAnsi="Cambria" w:cs="Times New Roman"/>
          <w:b/>
          <w:szCs w:val="24"/>
        </w:rPr>
        <w:t xml:space="preserve"> Hannah Mayo</w:t>
      </w:r>
    </w:p>
    <w:bookmarkEnd w:id="10"/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In this session Dr. Susanna Garcia and Dr. Chan Kiat Lim introduced a new online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curriculum developed by them at the University of Louisiana at Lafayette. </w:t>
      </w:r>
      <w:r w:rsidRPr="00CE448E">
        <w:rPr>
          <w:rFonts w:ascii="Cambria" w:hAnsi="Cambria" w:cs="Times New Roman"/>
          <w:i/>
          <w:szCs w:val="24"/>
        </w:rPr>
        <w:t>E-</w:t>
      </w:r>
      <w:proofErr w:type="spellStart"/>
      <w:r w:rsidRPr="00CE448E">
        <w:rPr>
          <w:rFonts w:ascii="Cambria" w:hAnsi="Cambria" w:cs="Times New Roman"/>
          <w:i/>
          <w:szCs w:val="24"/>
        </w:rPr>
        <w:t>novative</w:t>
      </w:r>
      <w:proofErr w:type="spellEnd"/>
      <w:r w:rsidR="00CE448E" w:rsidRPr="00CE448E">
        <w:rPr>
          <w:rFonts w:ascii="Cambria" w:hAnsi="Cambria" w:cs="Times New Roman"/>
          <w:i/>
          <w:szCs w:val="24"/>
        </w:rPr>
        <w:t xml:space="preserve"> </w:t>
      </w:r>
      <w:r w:rsidRPr="00CE448E">
        <w:rPr>
          <w:rFonts w:ascii="Cambria" w:hAnsi="Cambria" w:cs="Times New Roman"/>
          <w:i/>
          <w:szCs w:val="24"/>
        </w:rPr>
        <w:t>Piano</w:t>
      </w:r>
      <w:r w:rsidRPr="00AD34E5">
        <w:rPr>
          <w:rFonts w:ascii="Cambria" w:hAnsi="Cambria" w:cs="Times New Roman"/>
          <w:szCs w:val="24"/>
        </w:rPr>
        <w:t xml:space="preserve"> is a method aimed at promoting artistry and musicality through comfort and ease at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piano. This curriculum encourages holistic learning by integrating the aural, visual,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kinesthetic, and intellectual aspects of learning. Concepts are presented in a variety of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contexts and skills are acquired through repetition and reinforcement. An array of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teaching materials is used to accomplish the holistic learning goal. Issues such as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technique and sight-reading are presented in short video clips. The online method also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uses MIDI and MP3 audio files, animated instructional slideshows, customized software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drills, repertoire, assignments, technical drills, informational documents, and web links to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information like composers and musical terms that may appear on repertoire documents.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This curriculum is aimed at the students of the millennial generation as it incorporates an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intense use of online materials.</w:t>
      </w:r>
    </w:p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The </w:t>
      </w:r>
      <w:r w:rsidRPr="00CE448E">
        <w:rPr>
          <w:rFonts w:ascii="Cambria" w:hAnsi="Cambria" w:cs="Times New Roman"/>
          <w:i/>
          <w:szCs w:val="24"/>
        </w:rPr>
        <w:t>E-</w:t>
      </w:r>
      <w:proofErr w:type="spellStart"/>
      <w:r w:rsidRPr="00CE448E">
        <w:rPr>
          <w:rFonts w:ascii="Cambria" w:hAnsi="Cambria" w:cs="Times New Roman"/>
          <w:i/>
          <w:szCs w:val="24"/>
        </w:rPr>
        <w:t>novative</w:t>
      </w:r>
      <w:proofErr w:type="spellEnd"/>
      <w:r w:rsidRPr="00CE448E">
        <w:rPr>
          <w:rFonts w:ascii="Cambria" w:hAnsi="Cambria" w:cs="Times New Roman"/>
          <w:i/>
          <w:szCs w:val="24"/>
        </w:rPr>
        <w:t xml:space="preserve"> Piano </w:t>
      </w:r>
      <w:r w:rsidRPr="00AD34E5">
        <w:rPr>
          <w:rFonts w:ascii="Cambria" w:hAnsi="Cambria" w:cs="Times New Roman"/>
          <w:szCs w:val="24"/>
        </w:rPr>
        <w:t>curriculum is meant only to replace or supplement a textbook, not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replace the teacher. Group piano instructors are still necessary for providing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reinforcement of specific processes and instructions, providing immediate feedback on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technique of each student, and, of course, providing praise for a job well done. The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curriculum contains such a variety of materials that an instructor also has new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responsibilities to help students learn how to navigate the system and use the materials.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better understand what and how these materials work, the presenters demonstrated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many of the items shown below from the first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block.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(A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block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is a specific test area.</w:t>
      </w:r>
      <w:r w:rsidR="00CE448E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Therefore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block one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is the list of items and materials included on the first test.)</w:t>
      </w:r>
    </w:p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D9629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D96293">
        <w:rPr>
          <w:rFonts w:ascii="Cambria" w:hAnsi="Cambria" w:cs="Times New Roman"/>
          <w:b/>
          <w:szCs w:val="24"/>
        </w:rPr>
        <w:t>Learning and Teaching Goals</w:t>
      </w:r>
    </w:p>
    <w:p w:rsidR="00AD34E5" w:rsidRPr="00CE448E" w:rsidRDefault="00AD34E5" w:rsidP="00CE448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szCs w:val="24"/>
        </w:rPr>
        <w:t>Posture at the Piano</w:t>
      </w:r>
    </w:p>
    <w:p w:rsidR="00AD34E5" w:rsidRPr="00CE448E" w:rsidRDefault="00AD34E5" w:rsidP="00CE448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szCs w:val="24"/>
        </w:rPr>
        <w:t>Keyboard Topography</w:t>
      </w:r>
    </w:p>
    <w:p w:rsidR="00AD34E5" w:rsidRPr="00CE448E" w:rsidRDefault="00AD34E5" w:rsidP="00CE448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szCs w:val="24"/>
        </w:rPr>
        <w:t>Interval Basics</w:t>
      </w:r>
    </w:p>
    <w:p w:rsidR="00AD34E5" w:rsidRPr="00CE448E" w:rsidRDefault="00AD34E5" w:rsidP="00CE448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szCs w:val="24"/>
        </w:rPr>
        <w:t>Staff Basics</w:t>
      </w:r>
    </w:p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CE44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CE448E">
        <w:rPr>
          <w:rFonts w:ascii="Cambria" w:hAnsi="Cambria" w:cs="Times New Roman"/>
          <w:b/>
          <w:szCs w:val="24"/>
        </w:rPr>
        <w:t>MATERIALS</w:t>
      </w:r>
    </w:p>
    <w:p w:rsidR="00AD34E5" w:rsidRPr="00CE44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CE448E">
        <w:rPr>
          <w:rFonts w:ascii="Cambria" w:hAnsi="Cambria" w:cs="Times New Roman"/>
          <w:b/>
          <w:szCs w:val="24"/>
        </w:rPr>
        <w:t>Videos</w:t>
      </w:r>
    </w:p>
    <w:p w:rsidR="00AD34E5" w:rsidRPr="00CE448E" w:rsidRDefault="00AD34E5" w:rsidP="00CE448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i/>
          <w:szCs w:val="24"/>
        </w:rPr>
        <w:t>Hand Shape</w:t>
      </w:r>
      <w:r w:rsidRPr="00CE448E">
        <w:rPr>
          <w:rFonts w:ascii="Cambria" w:hAnsi="Cambria" w:cs="Times New Roman"/>
          <w:szCs w:val="24"/>
        </w:rPr>
        <w:t xml:space="preserve"> promotes a natural and relaxed hand shape.</w:t>
      </w:r>
    </w:p>
    <w:p w:rsidR="00AD34E5" w:rsidRPr="00CE448E" w:rsidRDefault="00AD34E5" w:rsidP="00CE448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i/>
          <w:szCs w:val="24"/>
        </w:rPr>
        <w:t>Keyboard Topography</w:t>
      </w:r>
      <w:r w:rsidRPr="00CE448E">
        <w:rPr>
          <w:rFonts w:ascii="Cambria" w:hAnsi="Cambria" w:cs="Times New Roman"/>
          <w:szCs w:val="24"/>
        </w:rPr>
        <w:t xml:space="preserve"> describes the visual use of the black key groups.</w:t>
      </w:r>
    </w:p>
    <w:p w:rsidR="00AD34E5" w:rsidRPr="00CE448E" w:rsidRDefault="00AD34E5" w:rsidP="00CE448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i/>
          <w:szCs w:val="24"/>
        </w:rPr>
        <w:t>Posture at the Piano</w:t>
      </w:r>
      <w:r w:rsidRPr="00CE448E">
        <w:rPr>
          <w:rFonts w:ascii="Cambria" w:hAnsi="Cambria" w:cs="Times New Roman"/>
          <w:szCs w:val="24"/>
        </w:rPr>
        <w:t xml:space="preserve"> helps students find a comfortable distance from the piano and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emphasizes correct posture.</w:t>
      </w:r>
    </w:p>
    <w:p w:rsidR="00AD34E5" w:rsidRPr="00CE448E" w:rsidRDefault="00AD34E5" w:rsidP="00CE448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i/>
          <w:szCs w:val="24"/>
        </w:rPr>
        <w:t>Tone Production</w:t>
      </w:r>
      <w:r w:rsidRPr="00CE448E">
        <w:rPr>
          <w:rFonts w:ascii="Cambria" w:hAnsi="Cambria" w:cs="Times New Roman"/>
          <w:szCs w:val="24"/>
        </w:rPr>
        <w:t xml:space="preserve"> reviews the physical reasons for which warm tones and harsh tones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are produced.</w:t>
      </w:r>
    </w:p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CE44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CE448E">
        <w:rPr>
          <w:rFonts w:ascii="Cambria" w:hAnsi="Cambria" w:cs="Times New Roman"/>
          <w:b/>
          <w:szCs w:val="24"/>
        </w:rPr>
        <w:t>Getting Started: Finger Number Drills and Repertoire</w:t>
      </w:r>
    </w:p>
    <w:p w:rsidR="00AD34E5" w:rsidRPr="00CE448E" w:rsidRDefault="00AD34E5" w:rsidP="00CE44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szCs w:val="24"/>
        </w:rPr>
        <w:t>Black Key Repertoire This folder contains black key pieces in a variety of styles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that are taught by finger numbers and are all in one position. They also contain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MIDI accompaniments for students to play along with.</w:t>
      </w:r>
    </w:p>
    <w:p w:rsidR="00AD34E5" w:rsidRPr="00CE448E" w:rsidRDefault="00AD34E5" w:rsidP="00CE44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szCs w:val="24"/>
        </w:rPr>
        <w:lastRenderedPageBreak/>
        <w:t>Black Key and White Key Finger Number Drills These drills indicate the starting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position and are much like the black key finger number repertoire.</w:t>
      </w:r>
    </w:p>
    <w:p w:rsidR="00AD34E5" w:rsidRPr="00CE448E" w:rsidRDefault="00AD34E5" w:rsidP="00CE44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szCs w:val="24"/>
        </w:rPr>
        <w:t xml:space="preserve">Two Pentatonic Tunes: </w:t>
      </w:r>
      <w:r w:rsidRPr="00CE448E">
        <w:rPr>
          <w:rFonts w:ascii="Cambria" w:hAnsi="Cambria" w:cs="Times New Roman"/>
          <w:i/>
          <w:szCs w:val="24"/>
        </w:rPr>
        <w:t xml:space="preserve">Auld Lang </w:t>
      </w:r>
      <w:proofErr w:type="spellStart"/>
      <w:r w:rsidRPr="00CE448E">
        <w:rPr>
          <w:rFonts w:ascii="Cambria" w:hAnsi="Cambria" w:cs="Times New Roman"/>
          <w:i/>
          <w:szCs w:val="24"/>
        </w:rPr>
        <w:t>Syne</w:t>
      </w:r>
      <w:proofErr w:type="spellEnd"/>
      <w:r w:rsidRPr="00CE448E">
        <w:rPr>
          <w:rFonts w:ascii="Cambria" w:hAnsi="Cambria" w:cs="Times New Roman"/>
          <w:szCs w:val="24"/>
        </w:rPr>
        <w:t xml:space="preserve"> and </w:t>
      </w:r>
      <w:r w:rsidRPr="00CE448E">
        <w:rPr>
          <w:rFonts w:ascii="Cambria" w:hAnsi="Cambria" w:cs="Times New Roman"/>
          <w:i/>
          <w:szCs w:val="24"/>
        </w:rPr>
        <w:t>Swing Low Sweet Chariot</w:t>
      </w:r>
      <w:r w:rsidRPr="00CE448E">
        <w:rPr>
          <w:rFonts w:ascii="Cambria" w:hAnsi="Cambria" w:cs="Times New Roman"/>
          <w:szCs w:val="24"/>
        </w:rPr>
        <w:t xml:space="preserve"> These two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tunes use three staffs and contain a hand cross. Instructions on the hand crossing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and accompaniment come with these pieces.</w:t>
      </w:r>
    </w:p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CE44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CE448E">
        <w:rPr>
          <w:rFonts w:ascii="Cambria" w:hAnsi="Cambria" w:cs="Times New Roman"/>
          <w:b/>
          <w:szCs w:val="24"/>
        </w:rPr>
        <w:t>Getting Started: Repertoire</w:t>
      </w:r>
    </w:p>
    <w:p w:rsidR="00AD34E5" w:rsidRPr="00CE448E" w:rsidRDefault="00AD34E5" w:rsidP="00CE44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i/>
          <w:szCs w:val="24"/>
        </w:rPr>
        <w:t>Ghost Dance</w:t>
      </w:r>
      <w:r w:rsidRPr="00CE448E">
        <w:rPr>
          <w:rFonts w:ascii="Cambria" w:hAnsi="Cambria" w:cs="Times New Roman"/>
          <w:szCs w:val="24"/>
        </w:rPr>
        <w:t xml:space="preserve"> This piece is a traditionally notated white key piece that primarily uses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the “A-C-E” groups.</w:t>
      </w:r>
    </w:p>
    <w:p w:rsidR="00AD34E5" w:rsidRPr="00CE448E" w:rsidRDefault="00AD34E5" w:rsidP="00CE44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i/>
          <w:szCs w:val="24"/>
        </w:rPr>
        <w:t>Steps of the Lantern Boy</w:t>
      </w:r>
      <w:r w:rsidRPr="00CE448E">
        <w:rPr>
          <w:rFonts w:ascii="Cambria" w:hAnsi="Cambria" w:cs="Times New Roman"/>
          <w:szCs w:val="24"/>
        </w:rPr>
        <w:t xml:space="preserve"> This piece is a traditionally notated black key piece that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contains hand crosses.</w:t>
      </w:r>
    </w:p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CE44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CE448E">
        <w:rPr>
          <w:rFonts w:ascii="Cambria" w:hAnsi="Cambria" w:cs="Times New Roman"/>
          <w:b/>
          <w:szCs w:val="24"/>
        </w:rPr>
        <w:t>Getting Started: Tunes for Aural Playback</w:t>
      </w:r>
    </w:p>
    <w:p w:rsidR="00AD34E5" w:rsidRPr="00CE448E" w:rsidRDefault="00AD34E5" w:rsidP="00CE44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szCs w:val="24"/>
        </w:rPr>
        <w:t>This folder contains instructions for playing songs by ear. There is also a folder with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 xml:space="preserve">MIDI files of black key tunes: </w:t>
      </w:r>
      <w:r w:rsidRPr="00CE448E">
        <w:rPr>
          <w:rFonts w:ascii="Cambria" w:hAnsi="Cambria" w:cs="Times New Roman"/>
          <w:i/>
          <w:szCs w:val="24"/>
        </w:rPr>
        <w:t>Amazing Grace, Motherless Child</w:t>
      </w:r>
      <w:r w:rsidRPr="00CE448E">
        <w:rPr>
          <w:rFonts w:ascii="Cambria" w:hAnsi="Cambria" w:cs="Times New Roman"/>
          <w:szCs w:val="24"/>
        </w:rPr>
        <w:t xml:space="preserve">, and </w:t>
      </w:r>
      <w:r w:rsidRPr="00CE448E">
        <w:rPr>
          <w:rFonts w:ascii="Cambria" w:hAnsi="Cambria" w:cs="Times New Roman"/>
          <w:i/>
          <w:szCs w:val="24"/>
        </w:rPr>
        <w:t>Oh!</w:t>
      </w:r>
      <w:r w:rsidR="00CE448E" w:rsidRPr="00CE448E">
        <w:rPr>
          <w:rFonts w:ascii="Cambria" w:hAnsi="Cambria" w:cs="Times New Roman"/>
          <w:i/>
          <w:szCs w:val="24"/>
        </w:rPr>
        <w:t xml:space="preserve"> </w:t>
      </w:r>
      <w:r w:rsidRPr="00CE448E">
        <w:rPr>
          <w:rFonts w:ascii="Cambria" w:hAnsi="Cambria" w:cs="Times New Roman"/>
          <w:i/>
          <w:szCs w:val="24"/>
        </w:rPr>
        <w:t>Susannah</w:t>
      </w:r>
      <w:r w:rsidRPr="00CE448E">
        <w:rPr>
          <w:rFonts w:ascii="Cambria" w:hAnsi="Cambria" w:cs="Times New Roman"/>
          <w:szCs w:val="24"/>
        </w:rPr>
        <w:t>.</w:t>
      </w:r>
    </w:p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CE44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CE448E">
        <w:rPr>
          <w:rFonts w:ascii="Cambria" w:hAnsi="Cambria" w:cs="Times New Roman"/>
          <w:b/>
          <w:szCs w:val="24"/>
        </w:rPr>
        <w:t>Getting Started: Improvisation</w:t>
      </w:r>
    </w:p>
    <w:p w:rsidR="00AD34E5" w:rsidRPr="00CE448E" w:rsidRDefault="00AD34E5" w:rsidP="00CE44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szCs w:val="24"/>
        </w:rPr>
        <w:t>This folder has three improvisation activities. For the first activity, students are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asked to improvise a phrase to the antecedent phrase played on the MIDI file. The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student is asked to match the rhythm of the antecedent phrase, end on tonic, and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use black keys. The next activity pairs two students and one provides the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antecedent and the other student provides the consequent. Then they switch. The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last activity is a Blues Improvisation in which the rhythm options are given and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the students arrange the rhythms in a black sixteen-bar worksheet.</w:t>
      </w:r>
    </w:p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CE44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CE448E">
        <w:rPr>
          <w:rFonts w:ascii="Cambria" w:hAnsi="Cambria" w:cs="Times New Roman"/>
          <w:b/>
          <w:szCs w:val="24"/>
        </w:rPr>
        <w:t>Getting Started: Interval Reading Drills</w:t>
      </w:r>
    </w:p>
    <w:p w:rsidR="00AD34E5" w:rsidRPr="00CE448E" w:rsidRDefault="00AD34E5" w:rsidP="00CE44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szCs w:val="24"/>
        </w:rPr>
        <w:t>This folder contains two documents with reduced staff interval reading drills. Also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included is a slideshow that drills the student on logical fingering choices for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intervals from seconds to fifths. And tactile interval drills that instruct students to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play various intervals in succession.</w:t>
      </w:r>
    </w:p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CE44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CE448E">
        <w:rPr>
          <w:rFonts w:ascii="Cambria" w:hAnsi="Cambria" w:cs="Times New Roman"/>
          <w:b/>
          <w:szCs w:val="24"/>
        </w:rPr>
        <w:t>Staff Basics</w:t>
      </w:r>
    </w:p>
    <w:p w:rsidR="00AD34E5" w:rsidRPr="00CE448E" w:rsidRDefault="00AD34E5" w:rsidP="00CE44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CE448E">
        <w:rPr>
          <w:rFonts w:ascii="Cambria" w:hAnsi="Cambria" w:cs="Times New Roman"/>
          <w:szCs w:val="24"/>
        </w:rPr>
        <w:t>This is a slideshow that explains the relationship of the music staff to the keyboard.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The slideshow also shows the A-C-E groups, clef landmarks, and the relationship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of the alto clef to the grand staff. Also included are visual explanations of</w:t>
      </w:r>
      <w:r w:rsidR="00CE448E" w:rsidRPr="00CE448E">
        <w:rPr>
          <w:rFonts w:ascii="Cambria" w:hAnsi="Cambria" w:cs="Times New Roman"/>
          <w:szCs w:val="24"/>
        </w:rPr>
        <w:t xml:space="preserve"> </w:t>
      </w:r>
      <w:r w:rsidRPr="00CE448E">
        <w:rPr>
          <w:rFonts w:ascii="Cambria" w:hAnsi="Cambria" w:cs="Times New Roman"/>
          <w:szCs w:val="24"/>
        </w:rPr>
        <w:t>intervals from seconds to octaves.</w:t>
      </w:r>
    </w:p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CE448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CE448E">
        <w:rPr>
          <w:rFonts w:ascii="Cambria" w:hAnsi="Cambria" w:cs="Times New Roman"/>
          <w:b/>
          <w:szCs w:val="24"/>
        </w:rPr>
        <w:t>Flash Cards</w:t>
      </w:r>
    </w:p>
    <w:p w:rsidR="00AD34E5" w:rsidRPr="00A67E5C" w:rsidRDefault="00AD34E5" w:rsidP="00A67E5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67E5C">
        <w:rPr>
          <w:rFonts w:ascii="Cambria" w:hAnsi="Cambria" w:cs="Times New Roman"/>
          <w:szCs w:val="24"/>
        </w:rPr>
        <w:t>This unit contains three sets of flash cards. Note Flash cards contain notes ranging from</w:t>
      </w:r>
      <w:r w:rsidR="00CE448E" w:rsidRPr="00A67E5C">
        <w:rPr>
          <w:rFonts w:ascii="Cambria" w:hAnsi="Cambria" w:cs="Times New Roman"/>
          <w:szCs w:val="24"/>
        </w:rPr>
        <w:t xml:space="preserve"> </w:t>
      </w:r>
      <w:r w:rsidRPr="00A67E5C">
        <w:rPr>
          <w:rFonts w:ascii="Cambria" w:hAnsi="Cambria" w:cs="Times New Roman"/>
          <w:szCs w:val="24"/>
        </w:rPr>
        <w:t>three ledger lines below the staff and three ledger lines above the staff. The A-CE</w:t>
      </w:r>
      <w:r w:rsidR="00CE448E" w:rsidRPr="00A67E5C">
        <w:rPr>
          <w:rFonts w:ascii="Cambria" w:hAnsi="Cambria" w:cs="Times New Roman"/>
          <w:szCs w:val="24"/>
        </w:rPr>
        <w:t xml:space="preserve"> </w:t>
      </w:r>
      <w:r w:rsidRPr="00A67E5C">
        <w:rPr>
          <w:rFonts w:ascii="Cambria" w:hAnsi="Cambria" w:cs="Times New Roman"/>
          <w:szCs w:val="24"/>
        </w:rPr>
        <w:t>group flash cards reinforce the A-C-E groups learned from the staff basics</w:t>
      </w:r>
      <w:r w:rsidR="00CE448E" w:rsidRPr="00A67E5C">
        <w:rPr>
          <w:rFonts w:ascii="Cambria" w:hAnsi="Cambria" w:cs="Times New Roman"/>
          <w:szCs w:val="24"/>
        </w:rPr>
        <w:t xml:space="preserve"> </w:t>
      </w:r>
      <w:r w:rsidRPr="00A67E5C">
        <w:rPr>
          <w:rFonts w:ascii="Cambria" w:hAnsi="Cambria" w:cs="Times New Roman"/>
          <w:szCs w:val="24"/>
        </w:rPr>
        <w:t>slideshow. The alto clef flash cards drill notes on the alto clef. The notes drilled</w:t>
      </w:r>
      <w:r w:rsidR="00CE448E" w:rsidRPr="00A67E5C">
        <w:rPr>
          <w:rFonts w:ascii="Cambria" w:hAnsi="Cambria" w:cs="Times New Roman"/>
          <w:szCs w:val="24"/>
        </w:rPr>
        <w:t xml:space="preserve"> </w:t>
      </w:r>
      <w:r w:rsidRPr="00A67E5C">
        <w:rPr>
          <w:rFonts w:ascii="Cambria" w:hAnsi="Cambria" w:cs="Times New Roman"/>
          <w:szCs w:val="24"/>
        </w:rPr>
        <w:t>do not extend past an octave from Middle C.</w:t>
      </w:r>
    </w:p>
    <w:p w:rsidR="00A67E5C" w:rsidRDefault="00A67E5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At the conclusion of the session, Drs. Garcia and Lim passed around a sign-up sheet for</w:t>
      </w:r>
      <w:r w:rsidR="00A67E5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those in the audience wishing to give the curriculum a trial run. Readers with an interest</w:t>
      </w:r>
      <w:r w:rsidR="00A67E5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 this project may contact them directly via email.</w:t>
      </w:r>
    </w:p>
    <w:p w:rsidR="00A67E5C" w:rsidRPr="00AD34E5" w:rsidRDefault="00A67E5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E5369E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  <w:lang w:val="pl-PL"/>
        </w:rPr>
      </w:pPr>
      <w:r w:rsidRPr="00E5369E">
        <w:rPr>
          <w:rFonts w:ascii="Cambria" w:hAnsi="Cambria" w:cs="Times New Roman"/>
          <w:szCs w:val="24"/>
          <w:lang w:val="pl-PL"/>
        </w:rPr>
        <w:t>Dr. Susanna Garcia: spg6611@louisiana.edu</w:t>
      </w:r>
    </w:p>
    <w:p w:rsidR="00A67E5C" w:rsidRPr="00E5369E" w:rsidRDefault="00A67E5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  <w:lang w:val="pl-PL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Dr. Chan Kiat Lim: chankiatlim@louisiana.edu</w:t>
      </w:r>
    </w:p>
    <w:p w:rsidR="00CE448E" w:rsidRDefault="00CE448E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67E5C">
        <w:rPr>
          <w:rFonts w:ascii="Cambria" w:hAnsi="Cambria" w:cs="Times New Roman"/>
          <w:b/>
          <w:szCs w:val="24"/>
        </w:rPr>
        <w:t>Hannah Mayo</w:t>
      </w:r>
      <w:r w:rsidRPr="00AD34E5">
        <w:rPr>
          <w:rFonts w:ascii="Cambria" w:hAnsi="Cambria" w:cs="Times New Roman"/>
          <w:szCs w:val="24"/>
        </w:rPr>
        <w:t xml:space="preserve"> is currently working towards a Master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Degree in Piano Performance from the University</w:t>
      </w:r>
      <w:r w:rsidR="00A67E5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 Louisiana at Lafayette. She also holds a Bachelor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Degree in Piano Pedagogy from UL Lafayette.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D9629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/>
          <w:szCs w:val="24"/>
        </w:rPr>
      </w:pPr>
      <w:bookmarkStart w:id="11" w:name="Cruise"/>
      <w:r w:rsidRPr="00D96293">
        <w:rPr>
          <w:rFonts w:ascii="Cambria" w:hAnsi="Cambria" w:cs="Times New Roman"/>
          <w:b/>
          <w:i/>
          <w:szCs w:val="24"/>
        </w:rPr>
        <w:lastRenderedPageBreak/>
        <w:t>Staying Fresh: A Pedagogical Cyberspace Cruise to YouTube, Piano Flicks and the</w:t>
      </w:r>
      <w:r w:rsidR="00D96293" w:rsidRPr="00D96293">
        <w:rPr>
          <w:rFonts w:ascii="Cambria" w:hAnsi="Cambria" w:cs="Times New Roman"/>
          <w:b/>
          <w:i/>
          <w:szCs w:val="24"/>
        </w:rPr>
        <w:t xml:space="preserve"> </w:t>
      </w:r>
      <w:r w:rsidRPr="00D96293">
        <w:rPr>
          <w:rFonts w:ascii="Cambria" w:hAnsi="Cambria" w:cs="Times New Roman"/>
          <w:b/>
          <w:i/>
          <w:szCs w:val="24"/>
        </w:rPr>
        <w:t>Internet</w:t>
      </w:r>
    </w:p>
    <w:p w:rsidR="00AD34E5" w:rsidRP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D96293">
        <w:rPr>
          <w:rFonts w:ascii="Cambria" w:hAnsi="Cambria" w:cs="Times New Roman"/>
          <w:b/>
          <w:szCs w:val="24"/>
        </w:rPr>
        <w:t>R</w:t>
      </w:r>
      <w:r w:rsidR="00AD34E5" w:rsidRPr="00D96293">
        <w:rPr>
          <w:rFonts w:ascii="Cambria" w:hAnsi="Cambria" w:cs="Times New Roman"/>
          <w:b/>
          <w:szCs w:val="24"/>
        </w:rPr>
        <w:t>eport</w:t>
      </w:r>
      <w:r w:rsidRPr="00D96293">
        <w:rPr>
          <w:rFonts w:ascii="Cambria" w:hAnsi="Cambria" w:cs="Times New Roman"/>
          <w:b/>
          <w:szCs w:val="24"/>
        </w:rPr>
        <w:t>er:</w:t>
      </w:r>
      <w:r w:rsidR="00AD34E5" w:rsidRPr="00D96293">
        <w:rPr>
          <w:rFonts w:ascii="Cambria" w:hAnsi="Cambria" w:cs="Times New Roman"/>
          <w:b/>
          <w:szCs w:val="24"/>
        </w:rPr>
        <w:t xml:space="preserve"> Teresa Sumpter</w:t>
      </w:r>
    </w:p>
    <w:bookmarkEnd w:id="11"/>
    <w:p w:rsidR="00D96293" w:rsidRPr="00AD34E5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In this presentation Dr. Carol Gingerich, Professor of Piano and Piano Pedagogy at the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University of West Georgia, shared her experiences getting acquainted with Cyberspace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 well as the Internet projects she utilizes with students in her piano pedagogy classes.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Dr. Gingerich first became interested in YouTube when she was preparing a PowerPoint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presentation for a lecture-recital and needed an excerpt from a Jane Austen movie that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she subsequently found on YouTube. As she became more fascinated with this online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resource she began speaking to students and colleagues about it and realized what an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important resource it is for her students in their daily lives. YouTube, she discovered, was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normally the first place her students would look to find a recording and it was an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excellent source for archival performances of great artists such as Vladimir Horowitz.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When she asked her students if they wished to work with YouTube during class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assignments the answer was a resounding yes.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Many people are suspicious of YouTube and dread using it. Dr. Gingerich stated these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attitudes are well founded. Before beginning her class projects, Dr. Gingerich consulted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with the Director of Technology at her university who agreed to help her and assured her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that the process would not be difficult. In reality it took three months of preparation and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overcoming of many obstacles before the projects were ready to present to her class.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D9629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D96293">
        <w:rPr>
          <w:rFonts w:ascii="Cambria" w:hAnsi="Cambria" w:cs="Times New Roman"/>
          <w:b/>
          <w:szCs w:val="24"/>
        </w:rPr>
        <w:t>Cyberspace Projects and Pedagogical Objectives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Dr. Gingerich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Internet projects allowed her and her students to learn about YouTube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the Internet together. She utilized three class assignments: YouTube Analysis, Piano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Movie Report, and Internet Article Critique. There were three pedagogical objectives for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these projects:</w:t>
      </w:r>
    </w:p>
    <w:p w:rsidR="00AD34E5" w:rsidRPr="00AD34E5" w:rsidRDefault="00AD34E5" w:rsidP="00D96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1</w:t>
      </w:r>
      <w:r w:rsidR="00D96293">
        <w:rPr>
          <w:rFonts w:ascii="Cambria" w:hAnsi="Cambria" w:cs="Times New Roman"/>
          <w:szCs w:val="24"/>
        </w:rPr>
        <w:t>.</w:t>
      </w:r>
      <w:r w:rsidR="00D96293">
        <w:rPr>
          <w:rFonts w:ascii="Cambria" w:hAnsi="Cambria" w:cs="Times New Roman"/>
          <w:szCs w:val="24"/>
        </w:rPr>
        <w:tab/>
      </w:r>
      <w:r w:rsidRPr="00AD34E5">
        <w:rPr>
          <w:rFonts w:ascii="Cambria" w:hAnsi="Cambria" w:cs="Times New Roman"/>
          <w:szCs w:val="24"/>
        </w:rPr>
        <w:t>*Develop students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 critical thinking skills</w:t>
      </w:r>
    </w:p>
    <w:p w:rsidR="00AD34E5" w:rsidRPr="00AD34E5" w:rsidRDefault="00D96293" w:rsidP="00D96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2.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Give students an opportunity to learn something new and gain access to a fresh</w:t>
      </w:r>
      <w:r>
        <w:rPr>
          <w:rFonts w:ascii="Cambria" w:hAnsi="Cambria" w:cs="Times New Roman"/>
          <w:szCs w:val="24"/>
        </w:rPr>
        <w:t xml:space="preserve"> </w:t>
      </w:r>
      <w:r w:rsidR="00AD34E5" w:rsidRPr="00AD34E5">
        <w:rPr>
          <w:rFonts w:ascii="Cambria" w:hAnsi="Cambria" w:cs="Times New Roman"/>
          <w:szCs w:val="24"/>
        </w:rPr>
        <w:t>source of information while learning a new skill herself</w:t>
      </w:r>
    </w:p>
    <w:p w:rsidR="00AD34E5" w:rsidRPr="00AD34E5" w:rsidRDefault="00D96293" w:rsidP="00D96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3.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Motivate and inspire students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*Dr. Gingerich utilized the four steps in the Critical Thinking Process created by Dr.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Stephen Brookfield of Columbia University with her students to help them understand the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importance of questioning what they read on the Internet. These four steps are as follows:</w:t>
      </w:r>
    </w:p>
    <w:p w:rsidR="00AD34E5" w:rsidRPr="00AD34E5" w:rsidRDefault="00D96293" w:rsidP="00D96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1.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Identify assumptions</w:t>
      </w:r>
    </w:p>
    <w:p w:rsidR="00AD34E5" w:rsidRPr="00AD34E5" w:rsidRDefault="00D96293" w:rsidP="00D96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2.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Check accuracy and validity</w:t>
      </w:r>
    </w:p>
    <w:p w:rsidR="00AD34E5" w:rsidRPr="00AD34E5" w:rsidRDefault="00AD34E5" w:rsidP="00D96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3.</w:t>
      </w:r>
      <w:r w:rsidR="00D96293">
        <w:rPr>
          <w:rFonts w:ascii="Cambria" w:hAnsi="Cambria" w:cs="Times New Roman"/>
          <w:szCs w:val="24"/>
        </w:rPr>
        <w:tab/>
      </w:r>
      <w:r w:rsidRPr="00AD34E5">
        <w:rPr>
          <w:rFonts w:ascii="Cambria" w:hAnsi="Cambria" w:cs="Times New Roman"/>
          <w:szCs w:val="24"/>
        </w:rPr>
        <w:t>Take alternative perspectives</w:t>
      </w:r>
    </w:p>
    <w:p w:rsidR="00AD34E5" w:rsidRPr="00AD34E5" w:rsidRDefault="00AD34E5" w:rsidP="00D96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4.</w:t>
      </w:r>
      <w:r w:rsidR="00D96293">
        <w:rPr>
          <w:rFonts w:ascii="Cambria" w:hAnsi="Cambria" w:cs="Times New Roman"/>
          <w:szCs w:val="24"/>
        </w:rPr>
        <w:tab/>
      </w:r>
      <w:r w:rsidRPr="00AD34E5">
        <w:rPr>
          <w:rFonts w:ascii="Cambria" w:hAnsi="Cambria" w:cs="Times New Roman"/>
          <w:szCs w:val="24"/>
        </w:rPr>
        <w:t>Take informed actions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D9629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D96293">
        <w:rPr>
          <w:rFonts w:ascii="Cambria" w:hAnsi="Cambria" w:cs="Times New Roman"/>
          <w:b/>
          <w:szCs w:val="24"/>
        </w:rPr>
        <w:t>YouTube Analysis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For this assignment each student gave a 10-minute presentation that showed, analyzed,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evaluated and reported on two pedagogical clips related to class topics that were found on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YouTube. The first clip needed to be a bad one that demonstrated a poor performance,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lastRenderedPageBreak/>
        <w:t>while the second illustrated an excellent performance. Dr. Gingerich shared with the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audience three of the student projects submitted for this class.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first student, Laura, compared a professional recording of Horowitz performing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Chopin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s </w:t>
      </w:r>
      <w:r w:rsidRPr="00D96293">
        <w:rPr>
          <w:rFonts w:ascii="Cambria" w:hAnsi="Cambria" w:cs="Times New Roman"/>
          <w:i/>
          <w:szCs w:val="24"/>
        </w:rPr>
        <w:t xml:space="preserve">Ballade No. 1 in G Minor </w:t>
      </w:r>
      <w:r w:rsidRPr="00AD34E5">
        <w:rPr>
          <w:rFonts w:ascii="Cambria" w:hAnsi="Cambria" w:cs="Times New Roman"/>
          <w:szCs w:val="24"/>
        </w:rPr>
        <w:t>Opus 23 with an amateur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recording of Chopin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</w:t>
      </w:r>
      <w:r w:rsidR="00D96293">
        <w:rPr>
          <w:rFonts w:ascii="Cambria" w:hAnsi="Cambria" w:cs="Times New Roman"/>
          <w:szCs w:val="24"/>
        </w:rPr>
        <w:t xml:space="preserve"> </w:t>
      </w:r>
      <w:r w:rsidRPr="00D96293">
        <w:rPr>
          <w:rFonts w:ascii="Cambria" w:hAnsi="Cambria" w:cs="Times New Roman"/>
          <w:i/>
          <w:szCs w:val="24"/>
        </w:rPr>
        <w:t>Waltz in A minor</w:t>
      </w:r>
      <w:r w:rsidRPr="00AD34E5">
        <w:rPr>
          <w:rFonts w:ascii="Cambria" w:hAnsi="Cambria" w:cs="Times New Roman"/>
          <w:szCs w:val="24"/>
        </w:rPr>
        <w:t>. In her presentation Laura noted the inconsistencies in tempo, rubato,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pedaling in the amateur performance.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second student, Brittany, decided to listen to two unknown performers as she wanted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aurally discern which performer was the professional and which was the amateur. She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listened to Wilhelm </w:t>
      </w:r>
      <w:proofErr w:type="spellStart"/>
      <w:r w:rsidRPr="00AD34E5">
        <w:rPr>
          <w:rFonts w:ascii="Cambria" w:hAnsi="Cambria" w:cs="Times New Roman"/>
          <w:szCs w:val="24"/>
        </w:rPr>
        <w:t>Kempff</w:t>
      </w:r>
      <w:proofErr w:type="spellEnd"/>
      <w:r w:rsidRPr="00AD34E5">
        <w:rPr>
          <w:rFonts w:ascii="Cambria" w:hAnsi="Cambria" w:cs="Times New Roman"/>
          <w:szCs w:val="24"/>
        </w:rPr>
        <w:t xml:space="preserve"> performing the first movement of Beethoven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s </w:t>
      </w:r>
      <w:r w:rsidRPr="00D96293">
        <w:rPr>
          <w:rFonts w:ascii="Cambria" w:hAnsi="Cambria" w:cs="Times New Roman"/>
          <w:i/>
          <w:szCs w:val="24"/>
        </w:rPr>
        <w:t>Moonlight</w:t>
      </w:r>
      <w:r w:rsidR="00D96293">
        <w:rPr>
          <w:rFonts w:ascii="Cambria" w:hAnsi="Cambria" w:cs="Times New Roman"/>
          <w:i/>
          <w:szCs w:val="24"/>
        </w:rPr>
        <w:t xml:space="preserve"> </w:t>
      </w:r>
      <w:r w:rsidRPr="00D96293">
        <w:rPr>
          <w:rFonts w:ascii="Cambria" w:hAnsi="Cambria" w:cs="Times New Roman"/>
          <w:i/>
          <w:szCs w:val="24"/>
        </w:rPr>
        <w:t>Sonata</w:t>
      </w:r>
      <w:r w:rsidRPr="00AD34E5">
        <w:rPr>
          <w:rFonts w:ascii="Cambria" w:hAnsi="Cambria" w:cs="Times New Roman"/>
          <w:szCs w:val="24"/>
        </w:rPr>
        <w:t>. She reported on the classical style characteristics of the performance such as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elegant touch, singing tone, and excellent balance.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The third student, </w:t>
      </w:r>
      <w:proofErr w:type="spellStart"/>
      <w:r w:rsidRPr="00AD34E5">
        <w:rPr>
          <w:rFonts w:ascii="Cambria" w:hAnsi="Cambria" w:cs="Times New Roman"/>
          <w:szCs w:val="24"/>
        </w:rPr>
        <w:t>Yaeju</w:t>
      </w:r>
      <w:proofErr w:type="spellEnd"/>
      <w:r w:rsidRPr="00AD34E5">
        <w:rPr>
          <w:rFonts w:ascii="Cambria" w:hAnsi="Cambria" w:cs="Times New Roman"/>
          <w:szCs w:val="24"/>
        </w:rPr>
        <w:t>, focused on Romantic style interpretation and discussed the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importance of accuracy versus convincing interpretation. She listened to an inexperienced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performer playing Rachmaninoff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s </w:t>
      </w:r>
      <w:r w:rsidRPr="00D96293">
        <w:rPr>
          <w:rFonts w:ascii="Cambria" w:hAnsi="Cambria" w:cs="Times New Roman"/>
          <w:i/>
          <w:szCs w:val="24"/>
        </w:rPr>
        <w:t>Prelude in C-sharp Minor</w:t>
      </w:r>
      <w:r w:rsidRPr="00AD34E5">
        <w:rPr>
          <w:rFonts w:ascii="Cambria" w:hAnsi="Cambria" w:cs="Times New Roman"/>
          <w:szCs w:val="24"/>
        </w:rPr>
        <w:t>. This performer, who was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still working on accuracy, was unable to convey flexibility because he was too focused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on playing the correct notes. She then listened to another performance of Rachmaninoff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 and found that there were a few wrong notes but the music was in the correct style.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D9629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D96293">
        <w:rPr>
          <w:rFonts w:ascii="Cambria" w:hAnsi="Cambria" w:cs="Times New Roman"/>
          <w:b/>
          <w:szCs w:val="24"/>
        </w:rPr>
        <w:t>Piano Movie Report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In this assignment students were asked to give a visual and verbal synopsis, description,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evaluation of a movie about a composer, pedagogue, or performer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life. Students</w:t>
      </w:r>
      <w:r>
        <w:rPr>
          <w:rFonts w:ascii="Cambria" w:hAnsi="Cambria" w:cs="Times New Roman"/>
          <w:szCs w:val="24"/>
        </w:rPr>
        <w:t>’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choices had to be approved by Dr. Gingrich. Students were allowed to use clips from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YouTube, a DVD, a downloaded movie from a website, or create their own CD of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highlights. She made a point of emphasizing to her students the need for them to drill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their technology to be certain it worked, because technological proficiency would affect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their grade. This project was to be 10</w:t>
      </w:r>
      <w:r w:rsidR="00D96293">
        <w:rPr>
          <w:rFonts w:ascii="Cambria" w:hAnsi="Cambria" w:cs="Times New Roman"/>
          <w:szCs w:val="24"/>
        </w:rPr>
        <w:t>–</w:t>
      </w:r>
      <w:r w:rsidRPr="00AD34E5">
        <w:rPr>
          <w:rFonts w:ascii="Cambria" w:hAnsi="Cambria" w:cs="Times New Roman"/>
          <w:szCs w:val="24"/>
        </w:rPr>
        <w:t>15 minutes in length.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first student, Laura, chose a pedagogical clip from the movie Shine. She was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surprised that the students in the movie did not perform by memory. This allowed Dr.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Gingerich to explain that the movie is set in Australia where the Associated Board of the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Royal Schools of Music curriculum is generally used, which does not require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memorization.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The second student, Brittany, chose the movie </w:t>
      </w:r>
      <w:r w:rsidRPr="00D96293">
        <w:rPr>
          <w:rFonts w:ascii="Cambria" w:hAnsi="Cambria" w:cs="Times New Roman"/>
          <w:i/>
          <w:szCs w:val="24"/>
        </w:rPr>
        <w:t>The Pianist</w:t>
      </w:r>
      <w:r w:rsidRPr="00AD34E5">
        <w:rPr>
          <w:rFonts w:ascii="Cambria" w:hAnsi="Cambria" w:cs="Times New Roman"/>
          <w:szCs w:val="24"/>
        </w:rPr>
        <w:t>. In this movie one hears the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same piece, Chopin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s </w:t>
      </w:r>
      <w:r w:rsidRPr="00D96293">
        <w:rPr>
          <w:rFonts w:ascii="Cambria" w:hAnsi="Cambria" w:cs="Times New Roman"/>
          <w:i/>
          <w:szCs w:val="24"/>
        </w:rPr>
        <w:t>Nocturne in C-sharp Minor</w:t>
      </w:r>
      <w:r w:rsidRPr="00AD34E5">
        <w:rPr>
          <w:rFonts w:ascii="Cambria" w:hAnsi="Cambria" w:cs="Times New Roman"/>
          <w:szCs w:val="24"/>
        </w:rPr>
        <w:t>, Op. 27 three times, which allowed the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student to compare three different renditions.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D9629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D96293">
        <w:rPr>
          <w:rFonts w:ascii="Cambria" w:hAnsi="Cambria" w:cs="Times New Roman"/>
          <w:b/>
          <w:szCs w:val="24"/>
        </w:rPr>
        <w:t>Internet Article Critique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third assignment was to review an article from an Internet journal regarding a topic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discussed in class. Dr. Gingerich used this assignment to educate her students about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quality online information. Students were asked to give an aural report of 10 minutes in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length that included:</w:t>
      </w:r>
    </w:p>
    <w:p w:rsidR="00AD34E5" w:rsidRPr="00AD34E5" w:rsidRDefault="00D96293" w:rsidP="00D96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1.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Description of contents</w:t>
      </w:r>
    </w:p>
    <w:p w:rsidR="00AD34E5" w:rsidRPr="00AD34E5" w:rsidRDefault="00D96293" w:rsidP="00D96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lastRenderedPageBreak/>
        <w:t>2.</w:t>
      </w:r>
      <w:r>
        <w:rPr>
          <w:rFonts w:ascii="Cambria" w:hAnsi="Cambria" w:cs="Times New Roman"/>
          <w:szCs w:val="24"/>
        </w:rPr>
        <w:tab/>
      </w:r>
      <w:r w:rsidR="00AD34E5" w:rsidRPr="00AD34E5">
        <w:rPr>
          <w:rFonts w:ascii="Cambria" w:hAnsi="Cambria" w:cs="Times New Roman"/>
          <w:szCs w:val="24"/>
        </w:rPr>
        <w:t>Critique of: a) Scholarly value of research sources b) Author</w:t>
      </w:r>
      <w:r w:rsidR="00AD34E5">
        <w:rPr>
          <w:rFonts w:ascii="Cambria" w:hAnsi="Cambria" w:cs="Times New Roman"/>
          <w:szCs w:val="24"/>
        </w:rPr>
        <w:t>’</w:t>
      </w:r>
      <w:r w:rsidR="00AD34E5" w:rsidRPr="00AD34E5">
        <w:rPr>
          <w:rFonts w:ascii="Cambria" w:hAnsi="Cambria" w:cs="Times New Roman"/>
          <w:szCs w:val="24"/>
        </w:rPr>
        <w:t>s credentials c) Author</w:t>
      </w:r>
      <w:r w:rsidR="00AD34E5">
        <w:rPr>
          <w:rFonts w:ascii="Cambria" w:hAnsi="Cambria" w:cs="Times New Roman"/>
          <w:szCs w:val="24"/>
        </w:rPr>
        <w:t>’</w:t>
      </w:r>
      <w:r w:rsidR="00AD34E5" w:rsidRPr="00AD34E5">
        <w:rPr>
          <w:rFonts w:ascii="Cambria" w:hAnsi="Cambria" w:cs="Times New Roman"/>
          <w:szCs w:val="24"/>
        </w:rPr>
        <w:t>s</w:t>
      </w:r>
      <w:r>
        <w:rPr>
          <w:rFonts w:ascii="Cambria" w:hAnsi="Cambria" w:cs="Times New Roman"/>
          <w:szCs w:val="24"/>
        </w:rPr>
        <w:t xml:space="preserve"> </w:t>
      </w:r>
      <w:r w:rsidR="00AD34E5" w:rsidRPr="00AD34E5">
        <w:rPr>
          <w:rFonts w:ascii="Cambria" w:hAnsi="Cambria" w:cs="Times New Roman"/>
          <w:szCs w:val="24"/>
        </w:rPr>
        <w:t>writing style d) Journal quality (peer reviewed, single editor, etc.)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This assignment provided her undergraduate students with their first opportunity to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critique an online article. She expected a more in-depth discussion from her graduate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students, who were also taking a research methodology course.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D9629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D96293">
        <w:rPr>
          <w:rFonts w:ascii="Cambria" w:hAnsi="Cambria" w:cs="Times New Roman"/>
          <w:b/>
          <w:szCs w:val="24"/>
        </w:rPr>
        <w:t>Further Research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Internet can be a useful tool in teaching musical style, a learning objective in most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pedagogy courses. Gingerich offered the following suggestions for additional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assignments:</w:t>
      </w:r>
    </w:p>
    <w:p w:rsidR="00AD34E5" w:rsidRPr="00D96293" w:rsidRDefault="00AD34E5" w:rsidP="00D9629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D96293">
        <w:rPr>
          <w:rFonts w:ascii="Cambria" w:hAnsi="Cambria" w:cs="Times New Roman"/>
          <w:szCs w:val="24"/>
        </w:rPr>
        <w:t>Revisit sites and articles and create more specific analytic questions related to</w:t>
      </w:r>
      <w:r w:rsidR="00D96293" w:rsidRPr="00D96293">
        <w:rPr>
          <w:rFonts w:ascii="Cambria" w:hAnsi="Cambria" w:cs="Times New Roman"/>
          <w:szCs w:val="24"/>
        </w:rPr>
        <w:t xml:space="preserve"> </w:t>
      </w:r>
      <w:r w:rsidRPr="00D96293">
        <w:rPr>
          <w:rFonts w:ascii="Cambria" w:hAnsi="Cambria" w:cs="Times New Roman"/>
          <w:szCs w:val="24"/>
        </w:rPr>
        <w:t>topics discussed in class.</w:t>
      </w:r>
    </w:p>
    <w:p w:rsidR="00AD34E5" w:rsidRPr="00D96293" w:rsidRDefault="00AD34E5" w:rsidP="00D9629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D96293">
        <w:rPr>
          <w:rFonts w:ascii="Cambria" w:hAnsi="Cambria" w:cs="Times New Roman"/>
          <w:szCs w:val="24"/>
        </w:rPr>
        <w:t>Assign the website, article, or movie and create specific questions pertaining to</w:t>
      </w:r>
      <w:r w:rsidR="00D96293" w:rsidRPr="00D96293">
        <w:rPr>
          <w:rFonts w:ascii="Cambria" w:hAnsi="Cambria" w:cs="Times New Roman"/>
          <w:szCs w:val="24"/>
        </w:rPr>
        <w:t xml:space="preserve"> </w:t>
      </w:r>
      <w:r w:rsidRPr="00D96293">
        <w:rPr>
          <w:rFonts w:ascii="Cambria" w:hAnsi="Cambria" w:cs="Times New Roman"/>
          <w:szCs w:val="24"/>
        </w:rPr>
        <w:t>class topics.</w:t>
      </w:r>
    </w:p>
    <w:p w:rsidR="00AD34E5" w:rsidRPr="00D96293" w:rsidRDefault="00AD34E5" w:rsidP="00D9629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D96293">
        <w:rPr>
          <w:rFonts w:ascii="Cambria" w:hAnsi="Cambria" w:cs="Times New Roman"/>
          <w:szCs w:val="24"/>
        </w:rPr>
        <w:t>Have students create a set of standard questions they could use for life-long</w:t>
      </w:r>
      <w:r w:rsidR="00D96293" w:rsidRPr="00D96293">
        <w:rPr>
          <w:rFonts w:ascii="Cambria" w:hAnsi="Cambria" w:cs="Times New Roman"/>
          <w:szCs w:val="24"/>
        </w:rPr>
        <w:t xml:space="preserve"> </w:t>
      </w:r>
      <w:r w:rsidRPr="00D96293">
        <w:rPr>
          <w:rFonts w:ascii="Cambria" w:hAnsi="Cambria" w:cs="Times New Roman"/>
          <w:szCs w:val="24"/>
        </w:rPr>
        <w:t>learning in evaluation of all media information. These questions would include a</w:t>
      </w:r>
      <w:r w:rsidR="00D96293" w:rsidRPr="00D96293">
        <w:rPr>
          <w:rFonts w:ascii="Cambria" w:hAnsi="Cambria" w:cs="Times New Roman"/>
          <w:szCs w:val="24"/>
        </w:rPr>
        <w:t xml:space="preserve"> </w:t>
      </w:r>
      <w:r w:rsidRPr="00D96293">
        <w:rPr>
          <w:rFonts w:ascii="Cambria" w:hAnsi="Cambria" w:cs="Times New Roman"/>
          <w:szCs w:val="24"/>
        </w:rPr>
        <w:t>critique of the author’s credentials as well as the quality of the journal in which</w:t>
      </w:r>
      <w:r w:rsidR="00D96293" w:rsidRPr="00D96293">
        <w:rPr>
          <w:rFonts w:ascii="Cambria" w:hAnsi="Cambria" w:cs="Times New Roman"/>
          <w:szCs w:val="24"/>
        </w:rPr>
        <w:t xml:space="preserve"> </w:t>
      </w:r>
      <w:r w:rsidRPr="00D96293">
        <w:rPr>
          <w:rFonts w:ascii="Cambria" w:hAnsi="Cambria" w:cs="Times New Roman"/>
          <w:szCs w:val="24"/>
        </w:rPr>
        <w:t>the article was found.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D96293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D96293">
        <w:rPr>
          <w:rFonts w:ascii="Cambria" w:hAnsi="Cambria" w:cs="Times New Roman"/>
          <w:b/>
          <w:szCs w:val="24"/>
        </w:rPr>
        <w:t>Conclusion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Cyberspace can provide an excellent source of motivation for both teachers and students.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Dr. Gingerich cautioned the audience to save the YouTube performances they find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because there is a great deal of turnover on what is available on the internet and a clip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found one day may be gone the next. She also cautioned that YouTube could be easily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overused. In addition, YouTube clips are often hard to hear and not all the examples are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good.</w:t>
      </w:r>
    </w:p>
    <w:p w:rsidR="00D96293" w:rsidRDefault="00D96293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D96293">
        <w:rPr>
          <w:rFonts w:ascii="Cambria" w:hAnsi="Cambria" w:cs="Times New Roman"/>
          <w:b/>
          <w:szCs w:val="24"/>
        </w:rPr>
        <w:t>Teresa Sumpter</w:t>
      </w:r>
      <w:r w:rsidRPr="00AD34E5">
        <w:rPr>
          <w:rFonts w:ascii="Cambria" w:hAnsi="Cambria" w:cs="Times New Roman"/>
          <w:szCs w:val="24"/>
        </w:rPr>
        <w:t xml:space="preserve"> is currently an Assistant Professor of Music at Mars Hill College in Mars Hill, North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Carolina where she teaches Applied Piano, Group Piano, and Theory. She has earned a PhD in Music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Education with an emphasis in Piano Pedagogy and a Master of Music degree in Piano Performance and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Pedagogy from the University of Oklahoma in addition to a Master of Business Administration from West</w:t>
      </w:r>
      <w:r w:rsidR="00D96293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Virginia University, and a Bachelor of Music in Piano Performance from Ball State University.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7E0B6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bookmarkStart w:id="12" w:name="Brainstorming"/>
      <w:r w:rsidRPr="007E0B65">
        <w:rPr>
          <w:rFonts w:ascii="Cambria" w:hAnsi="Cambria" w:cs="Times New Roman"/>
          <w:b/>
          <w:szCs w:val="24"/>
        </w:rPr>
        <w:lastRenderedPageBreak/>
        <w:t xml:space="preserve">Discussion Groups: </w:t>
      </w:r>
      <w:r w:rsidRPr="007E0B65">
        <w:rPr>
          <w:rFonts w:ascii="Cambria" w:hAnsi="Cambria" w:cs="Times New Roman"/>
          <w:b/>
          <w:i/>
          <w:szCs w:val="24"/>
        </w:rPr>
        <w:t>Brainstorming the Group Piano Experience</w:t>
      </w:r>
    </w:p>
    <w:p w:rsidR="00AD34E5" w:rsidRP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7E0B65">
        <w:rPr>
          <w:rFonts w:ascii="Cambria" w:hAnsi="Cambria" w:cs="Times New Roman"/>
          <w:b/>
          <w:szCs w:val="24"/>
        </w:rPr>
        <w:t>R</w:t>
      </w:r>
      <w:r w:rsidR="00AD34E5" w:rsidRPr="007E0B65">
        <w:rPr>
          <w:rFonts w:ascii="Cambria" w:hAnsi="Cambria" w:cs="Times New Roman"/>
          <w:b/>
          <w:szCs w:val="24"/>
        </w:rPr>
        <w:t>eport</w:t>
      </w:r>
      <w:r w:rsidRPr="007E0B65">
        <w:rPr>
          <w:rFonts w:ascii="Cambria" w:hAnsi="Cambria" w:cs="Times New Roman"/>
          <w:b/>
          <w:szCs w:val="24"/>
        </w:rPr>
        <w:t>er:</w:t>
      </w:r>
      <w:r w:rsidR="00AD34E5" w:rsidRPr="007E0B65">
        <w:rPr>
          <w:rFonts w:ascii="Cambria" w:hAnsi="Cambria" w:cs="Times New Roman"/>
          <w:b/>
          <w:szCs w:val="24"/>
        </w:rPr>
        <w:t xml:space="preserve"> Thomas Swenson</w:t>
      </w:r>
    </w:p>
    <w:bookmarkEnd w:id="12"/>
    <w:p w:rsidR="007E0B65" w:rsidRPr="00AD34E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goals and objectives in teaching group piano in a college or university setting can be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unique to each institution. While some group keyboard requirements can be completed in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 single year, others extend to six or more semesters. Some classes meet only once each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week, while others may meet up to three times. Given these extremes, a number of skills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continue to guide our instructional objectives such as harmonization, improvisation,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repertoire, sight-reading, score-reading, technique, accompanying, and working with lead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sheets and popular styles. These components we associate as functional keyboard skills.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Composers, pedagogues, teachers, and piano pedagogy students met in small groups on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first day of GP3 2008 to define each of the skills mentioned above. Additionally,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groups were charged with evaluating the importance of each skill, share competencies for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first and second year courses, and discuss additional ideas. This article summarizes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notes and reports from each of the sixteen meetings. The demarcation of these skills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should not indicate that overlaps do not occur or that there are not additional skills taught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 many curricula.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7E0B6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These small group meetings served mainly as a springboard for further inquiry.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 Teachers National Association has initiated a web-based discussion board (URL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no longer active) on these topics for which you are invited to read and share your own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thoughts.</w:t>
      </w:r>
      <w:r w:rsidR="007E0B65">
        <w:rPr>
          <w:rFonts w:ascii="Cambria" w:hAnsi="Cambria" w:cs="Times New Roman"/>
          <w:szCs w:val="24"/>
        </w:rPr>
        <w:t xml:space="preserve"> 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7E0B6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7E0B65">
        <w:rPr>
          <w:rFonts w:ascii="Cambria" w:hAnsi="Cambria" w:cs="Times New Roman"/>
          <w:b/>
          <w:szCs w:val="24"/>
        </w:rPr>
        <w:t>Accompanying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skill of accompanying involves the ability to actively collaborate with another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musician (or group). For the beginning keyboard student accompanying may involve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providing simple harmonic support through the use of block chords. More advanced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levels include accurately following notated scores and the development of additional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harmonization and improvisatory skills. As accompanying skills improve, students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acquire the ability to lead, to follow, and contribute to truly expressive performances.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Accompanying is a standard skill on most proficiency exams.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Some of the objectives of the first year include being able to play vocal warm-ups 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maintain a steady tempo using various accompaniment styles (left-hand or two-handed).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First year students should also have the ability to create two-handed accompaniments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from lead-sheets (assuming a subservient role), and be comfortable using primary chords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accompany traditional songs. Second year programs utilize more complicated left-hand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patterns, such as a jump bass (stride), and composing/improvising introductory material.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Students in their second year are usually challenged with more complex notated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accompaniments and requested to demonstrate greater musicality.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Ideas shared in the discussions included the importance of preparing students to lead</w:t>
      </w:r>
      <w:r w:rsidR="007E0B65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sing-alongs.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Students can be encouraged to maintain eye contact with the singers, 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speak and give directions while maintaining background patterns (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comping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>). Also,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some teachers assist their students in simplifying and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faking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accompaniments.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Many participants did not feel that a two-year program sufficiently prepares students to a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functional level. As such, a recommendation was made that a third year, especially for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vocalists, would help rectify this deficiency.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7E0B6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7E0B65">
        <w:rPr>
          <w:rFonts w:ascii="Cambria" w:hAnsi="Cambria" w:cs="Times New Roman"/>
          <w:b/>
          <w:szCs w:val="24"/>
        </w:rPr>
        <w:t>Harmonization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Harmonization was defined as the ability to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realize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music when provided with a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melodic structure. Harmonization encourages a number of component skills: the ability to</w:t>
      </w:r>
      <w:r w:rsidR="007E0B65">
        <w:rPr>
          <w:rFonts w:ascii="Cambria" w:hAnsi="Cambria" w:cs="Times New Roman"/>
          <w:szCs w:val="24"/>
        </w:rPr>
        <w:t xml:space="preserve"> </w:t>
      </w:r>
      <w:proofErr w:type="spellStart"/>
      <w:r w:rsidRPr="00AD34E5">
        <w:rPr>
          <w:rFonts w:ascii="Cambria" w:hAnsi="Cambria" w:cs="Times New Roman"/>
          <w:szCs w:val="24"/>
        </w:rPr>
        <w:t>audiate</w:t>
      </w:r>
      <w:proofErr w:type="spellEnd"/>
      <w:r w:rsidRPr="00AD34E5">
        <w:rPr>
          <w:rFonts w:ascii="Cambria" w:hAnsi="Cambria" w:cs="Times New Roman"/>
          <w:szCs w:val="24"/>
        </w:rPr>
        <w:t>, anticipate harmonic changes, evaluate effective performances through listening,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develop coordination skills. As students harmonize they integrate aural, theoretical,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technical abilities. Participants mentioned that harmonization enhances basic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musicianship and supports skills such as arranging, accompanying, songwriting,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composition, and improvisation. Knowing and understanding harmonic progressions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assists students in hearing textures and the architecture of a piece. This, in turn, may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provide insight into shaping and expression. Additionally, an understanding of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harmonic structure of a piece may aid in memorization, encouraging students to logically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encode music patterns. Supporting applications were discussed with regards to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elementary and choral music educators, church musicians, those in the business of music,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instrumentalists.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First-year students are often exposed to three types of harmonization: chord symbols,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Roman numerals, and melodies lacking any type of harmonic notation. Students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commonly demonstrate harmonization using diatonic chords (in all major and minor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keys), playing harmonized sequences, and performing simple traditional melodies with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various styles of harmonic support. Finding a balance between assigning pieces with a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large number of chords and the number of transposition keys was frequently mentioned.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Second year programs usually include secondary dominants, more use of seventh chords,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modulations. While many keys signatures continue to be explored in the second year,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assignments are sometimes tailored according to the primary instrument of each student.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7E0B6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7E0B65">
        <w:rPr>
          <w:rFonts w:ascii="Cambria" w:hAnsi="Cambria" w:cs="Times New Roman"/>
          <w:b/>
          <w:szCs w:val="24"/>
        </w:rPr>
        <w:t>Improvisation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Improvisation takes many forms and guises. The participants identified improvisation as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anything done at the keyboard without a manuscript; therefore, not tied to reading. This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definition clearly delineates it from the skills of harmonization (where the student is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provided with a melody) and lead-sheet realization (where the student is provided with a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melody along with chord symbols). The fact that improvisation is often not included on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proficiency exams should not imply that it is not a valuable skill.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Improvisation activities offer students invaluable opportunities for creative exploration at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the keyboard. As an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icebreaker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or introduction of new concepts, improvisation can be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especially effective. Alternating between reading and non-reading activities was a noted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teaching strategy used by one participant. Specific concepts mentioned for which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improvisation was useful in classes included: modal experimentation, pentatonic scales,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drilling articulations, phrase organization, and working on concepts such as form,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dynamics, and harmonic progressions. Improvisation allows students to demonstrate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ability to organize musical thought and create musical responses to others. This skill may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even enhance musicianship and appreciation for notated music.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In the first year, improvisation may be geared towards inspiring creativity 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exploration. Second-year classes tend to use improvisation to acquire, reinforce, 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demonstrate skills.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While much of the improvisation used in piano classes is grounded in traditional tonal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patterns, further development can encourage extremely creative compositions. Several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participants mentioned setting parameters for improvising. Further clarification on these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parameters would be useful as this discussion continues.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7E0B6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7E0B65">
        <w:rPr>
          <w:rFonts w:ascii="Cambria" w:hAnsi="Cambria" w:cs="Times New Roman"/>
          <w:b/>
          <w:szCs w:val="24"/>
        </w:rPr>
        <w:t>Repertoire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topic of repertoire in the group piano curriculum contained a great disparity of ideas.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Beginning with a definition that included only standard classical literature, many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participants additionally incorporate accompaniments, chamber/ensemble music, patriotic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tunes, and popular literature. The latter group referred to any music written on two staves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that was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meaningful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and featured structure, phrasing, and other compositional elements.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It seems clear that defining this skill as clearly as possible would be important as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discussions of the objectives of group piano for music majors continue.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Like the other components, repertoire was considered a fundamental element in group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piano curricula as it integrated many of the other skills commonly taught in these classes.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 addition, students are challenged to be musical and stylistic in these pieces. These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elements are of utmost importance to music education majors, as they will later be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shaping future generations of musicians. For other music degree candidates,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application of music theory to the keyboard, through actual piano literature, was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considered essential.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Questions regarding repertoire included the leveling of pieces, the number of pieces to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study and master/polish, the end result in learning these pieces (jury, informal recital,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class performance, or a grade), the use of solo versus ensemble music, and whether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memorization was required. All participants agreed that a culmination performance of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some sort is recommended at the end of a term, seme</w:t>
      </w:r>
      <w:r w:rsidR="007E0B65">
        <w:rPr>
          <w:rFonts w:ascii="Cambria" w:hAnsi="Cambria" w:cs="Times New Roman"/>
          <w:szCs w:val="24"/>
        </w:rPr>
        <w:t xml:space="preserve">ster, or academic year although </w:t>
      </w:r>
      <w:r w:rsidRPr="00AD34E5">
        <w:rPr>
          <w:rFonts w:ascii="Cambria" w:hAnsi="Cambria" w:cs="Times New Roman"/>
          <w:szCs w:val="24"/>
        </w:rPr>
        <w:t>debate ensued on memorization requirements.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definition for repertoire tended to expand as the curriculum progressed. Rhythm,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meter, and phrasing were usually emphasized in one-year programs. Two-year programs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tended to also include ensemble music and accompaniments, with additional attention to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musicality, stylistic considerations, and connections to other music courses.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7E0B6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7E0B65">
        <w:rPr>
          <w:rFonts w:ascii="Cambria" w:hAnsi="Cambria" w:cs="Times New Roman"/>
          <w:b/>
          <w:szCs w:val="24"/>
        </w:rPr>
        <w:t>Score-Reading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Score-reading was defined as the ability to play exercises or excerpts with two or more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parts (generally for voices or instruments, other than a keyboard instrument). The groups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recommended that two-part choral score excerpts be introduced sometime around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third semester. By the fourth semester score-reading of four parts was standard.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participants in these discussions commonly introduced instrumental score reading in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alto and tenor clefs during the third semester. Additional transposition (instruments that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do not read at concert pitch) often occurred in the fourth semester. Sight-reading of two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parts was common among the instructors during the fourth semester.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The skill of score-reading seems to assist in students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 ability to analyze harmonies 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harmonic progressions. Reading skills, especially by interval, are reinforced in this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activity. Score reading is especially important for students preparing for the Praxis Exam,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given to most music education majors.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7E0B6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7E0B65">
        <w:rPr>
          <w:rFonts w:ascii="Cambria" w:hAnsi="Cambria" w:cs="Times New Roman"/>
          <w:b/>
          <w:szCs w:val="24"/>
        </w:rPr>
        <w:t>Technique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The topic of technique as a separate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skill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summoned up some lively conversation.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Three interesting categories or perspectives on technique emerged: 1) exercises designed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to build strength (and, I assume, coordination and thought patterns), 2)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formulas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to be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used with current and future repertoire, and 3) developing awareness of the physical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anatomy which can assist or hinder the ability to use the keyboard. Scales, arpeggios, 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other technical requirements are often grouped together under the term technique in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group or private lessons. The potential misconception of grouping scales, arpeggios, 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other technical requirements could be that students begin thinking that these are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technique, rather than opportunities to build or practice technique.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Obviously, developing a healthy technical foundation was a desire of all participants,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although the reports did not define how to develop this in a group situation.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topic of scales elicited much conversation regarding teaching strategies 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requirements. While playing scales hands together rarely occurs in repertoire, some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participants voiced that doing this is not only motivational for many students but may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promote good coordination and exercise the brain. Other instructors did not see the need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have non-piano-majors spend the time and effort on this activity.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7E0B6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7E0B65">
        <w:rPr>
          <w:rFonts w:ascii="Cambria" w:hAnsi="Cambria" w:cs="Times New Roman"/>
          <w:b/>
          <w:szCs w:val="24"/>
        </w:rPr>
        <w:t>Sight-Reading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This skill was defined as the ability to either quickly, or immediately, perform a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reasonable rendition of a new piece. Sight-reading requires not only the basic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identification of pitches, rhythms, patterns, shapes, tonalities and meters, but also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ability to recognize melodic and harmonic tendencies. As a skill it should be developed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so that students are given very little or no preparation time before playing. One reporter,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Kevin Richmond, succinctly wrote: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The goal of sight reading is to train the ear to hear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what the eyes see and to be able to communicate that confidently with the hands.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Sight</w:t>
      </w:r>
      <w:r w:rsidR="007E0B65">
        <w:rPr>
          <w:rFonts w:ascii="Cambria" w:hAnsi="Cambria" w:cs="Times New Roman"/>
          <w:szCs w:val="24"/>
        </w:rPr>
        <w:t>-</w:t>
      </w:r>
      <w:r w:rsidRPr="00AD34E5">
        <w:rPr>
          <w:rFonts w:ascii="Cambria" w:hAnsi="Cambria" w:cs="Times New Roman"/>
          <w:szCs w:val="24"/>
        </w:rPr>
        <w:t>reading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is a skill that teaches one how to cope and survive in performance situations with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little time for preparation. More experience seems to impart greater skill.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Some discussion ensued on the balance between the quantity of sight-reading materials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evaluations, and the actual quality of the performances. Consistency and a systematic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leveling seem to develop this skill. Drilling isolated components idiomatic to sight</w:t>
      </w:r>
      <w:r w:rsidR="007E0B65">
        <w:rPr>
          <w:rFonts w:ascii="Cambria" w:hAnsi="Cambria" w:cs="Times New Roman"/>
          <w:szCs w:val="24"/>
        </w:rPr>
        <w:t>-</w:t>
      </w:r>
      <w:r w:rsidRPr="00AD34E5">
        <w:rPr>
          <w:rFonts w:ascii="Cambria" w:hAnsi="Cambria" w:cs="Times New Roman"/>
          <w:szCs w:val="24"/>
        </w:rPr>
        <w:t>reading,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 well as composition assignments (distributed to the entire class), are effective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ways to increase the quantity of materials.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One teacher shared the idea of preparing two-measure examples and putting them in a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bowl for students to pick up as they enter the classroom. These examples may be related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current concepts or something forthcoming. Students do not feel overwhelmed when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these examples are so short. This idea is similar to displaying patterns (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flashes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>) to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class, </w:t>
      </w:r>
      <w:r w:rsidRPr="00AD34E5">
        <w:rPr>
          <w:rFonts w:ascii="Cambria" w:hAnsi="Cambria" w:cs="Times New Roman"/>
          <w:szCs w:val="24"/>
        </w:rPr>
        <w:lastRenderedPageBreak/>
        <w:t>which has been used effectively by many instructors. Patterns might begin with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only three-notes but grow in length and complexity as the class advances.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First year students should be able to sight-read simple melodies using a lead sheet 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adding harmonies, recognize blocked and broken chords, recognize scalar figures 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sequences within one octave, notice repetition, and accurately perform dotted rhythms in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keys up to two accidentals. Second year courses can be tailored to the particular degree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plans of the individual students.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7E0B6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7E0B65">
        <w:rPr>
          <w:rFonts w:ascii="Cambria" w:hAnsi="Cambria" w:cs="Times New Roman"/>
          <w:b/>
          <w:szCs w:val="24"/>
        </w:rPr>
        <w:t>Lead Sheets and Pop Styles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This skill was defined as the ability to accompany, in different styles, a notated melody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that includes chord symbols such as those found in a fake book. This skill is in contrast to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those used in harmonizing a melody, where chord symbols may not be provided. Pop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 was generally considered to be easily accessible to those without formal music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training, and familiar to a large segment of the population through aural and rote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approaches. A variety of styles fall in this category, such as rock, blues, older standards,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jazz, film music, video game music, and contemporary church music songs, among others.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importance of playing popular styles of music from fake books in the group piano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curriculum stems from the integration of a number of important skills beyond piano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technique and coordination. Music theory, harmonization, aural discrimination, and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rhythmic abilities are all being used and developed in playing these types of pieces.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Musicians with strong skills in this area are able to utilize them in music education fields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are marketable in a number of other careers. Some careers for which possessing this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ability are of benefit include jazz band directors, accompanists, choral directors, church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musicians, elementary music educators, vocalists/singers, music therapists, and those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who want to play for musical theater. Ironically, it was noted that many piano majors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often lack this skill due to the fact that they are exempted from functional piano classes.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In a one-year program discussion participants recommended students should be able to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play a simple melody accompanied with primary and secondary diatonic chords. They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suggested further development of this skill take place in second-year courses through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playing from actual fake books. Providing students with opportunities to play in groups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or combos allows them to rotate between being the soloist or the accompanying ensemble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(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comping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or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vamping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>). Instructors differed on the length of time a student should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have to study/practice before being evaluated: anywhere from one minute to one week.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Some additional ideas offered by participants included the study of chord voicing, which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may add to the students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 appreciation of this skill. Yet it was also mentioned that many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instructors have a difficult time getting beyond right-hand melody and left-hand chords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given the time constraints in their present curriculums. One innovative idea invited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students to bring a recording of a popular piece to class. The students would then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collectively listen to the piece, determine the chord progression, and explore suitable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keyboard accompaniment styles appropriate to their skill level.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7E0B6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7E0B65">
        <w:rPr>
          <w:rFonts w:ascii="Cambria" w:hAnsi="Cambria" w:cs="Times New Roman"/>
          <w:b/>
          <w:szCs w:val="24"/>
        </w:rPr>
        <w:t>Summary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lastRenderedPageBreak/>
        <w:t>The small group discussions at the 2008 National Group Piano and Piano Pedagogy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Forum encouraged instructors of class piano to define important skills, and share ideas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regarding curricula and teaching strategies. The various reports point to the idea that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keyboard classes might be seen as a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hub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where music theory, style, and musicianship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are integrated. Students are requested to mesh together concepts from a variety of classes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bring these ideas to life through the keyboard. We, ourselves, are a diverse group of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committed teachers hoping to influence a variety of students pursuing unique careers in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music. As committed educators we are passionate about music, the piano, and learning.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 these classes we provide students with a foundation for a multiplicity of careers in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music. In providing a solid introduction to the keyboard, we guide our students to use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piano as a tool to create, recreate, understand, and teach music.</w:t>
      </w:r>
    </w:p>
    <w:p w:rsidR="007E0B65" w:rsidRDefault="007E0B6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7E0B65">
        <w:rPr>
          <w:rFonts w:ascii="Cambria" w:hAnsi="Cambria" w:cs="Times New Roman"/>
          <w:b/>
          <w:szCs w:val="24"/>
        </w:rPr>
        <w:t>Thomas Swenson</w:t>
      </w:r>
      <w:r w:rsidRPr="00AD34E5">
        <w:rPr>
          <w:rFonts w:ascii="Cambria" w:hAnsi="Cambria" w:cs="Times New Roman"/>
          <w:szCs w:val="24"/>
        </w:rPr>
        <w:t xml:space="preserve"> is Assistant Professor of Music and Director of the Community Music School at Salem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College. He completed his Ph.D. in Music Education with emphasis in Piano Pedagogy at the University of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Oklahoma. He has also studied at Minnesota State University (Bachelor of Music in Piano Performance),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the State University of New York at Stony Brook, Cincinnati College-Conservatory of Music, and the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University of North Carolina at Greensboro (Master of Music in Piano Performance). He has taught piano,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piano pedagogy, and music theory at the North Carolina School of the Arts, the University of North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Carolina at Greensboro, North Carolina A&amp;T State University, and the University of Oklahoma. Thomas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has performed, adjudicated, and presented throughout the country including the MTNA National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Conference, the Symposium of World Music, the National MENC Convention, and many state and local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associations. He has presented topics relating to practicing, the role of parents and caregivers in music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lessons, and adult piano students (his dissertation topic). Thomas is currently a vice president for the North</w:t>
      </w:r>
      <w:r w:rsidR="007E0B65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Carolina Music Teachers Association.</w:t>
      </w:r>
    </w:p>
    <w:p w:rsidR="00AD34E5" w:rsidRDefault="00AD34E5">
      <w:pPr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br w:type="page"/>
      </w:r>
    </w:p>
    <w:p w:rsidR="00AD34E5" w:rsidRPr="00BA410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/>
          <w:szCs w:val="24"/>
        </w:rPr>
      </w:pPr>
      <w:bookmarkStart w:id="13" w:name="Wrap"/>
      <w:r w:rsidRPr="00BA410C">
        <w:rPr>
          <w:rFonts w:ascii="Cambria" w:hAnsi="Cambria" w:cs="Times New Roman"/>
          <w:b/>
          <w:i/>
          <w:szCs w:val="24"/>
        </w:rPr>
        <w:lastRenderedPageBreak/>
        <w:t>Wrap-up Session</w:t>
      </w:r>
    </w:p>
    <w:p w:rsidR="00AD34E5" w:rsidRP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BA410C">
        <w:rPr>
          <w:rFonts w:ascii="Cambria" w:hAnsi="Cambria" w:cs="Times New Roman"/>
          <w:b/>
          <w:szCs w:val="24"/>
        </w:rPr>
        <w:t>R</w:t>
      </w:r>
      <w:r w:rsidR="00AD34E5" w:rsidRPr="00BA410C">
        <w:rPr>
          <w:rFonts w:ascii="Cambria" w:hAnsi="Cambria" w:cs="Times New Roman"/>
          <w:b/>
          <w:szCs w:val="24"/>
        </w:rPr>
        <w:t>eport</w:t>
      </w:r>
      <w:r w:rsidRPr="00BA410C">
        <w:rPr>
          <w:rFonts w:ascii="Cambria" w:hAnsi="Cambria" w:cs="Times New Roman"/>
          <w:b/>
          <w:szCs w:val="24"/>
        </w:rPr>
        <w:t>er:</w:t>
      </w:r>
      <w:r w:rsidR="00AD34E5" w:rsidRPr="00BA410C">
        <w:rPr>
          <w:rFonts w:ascii="Cambria" w:hAnsi="Cambria" w:cs="Times New Roman"/>
          <w:b/>
          <w:szCs w:val="24"/>
        </w:rPr>
        <w:t xml:space="preserve"> Adam Clark</w:t>
      </w:r>
    </w:p>
    <w:bookmarkEnd w:id="13"/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Dr. Moore is a performance psychology specialist whose work with professional,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Olympic, collegiate, and elite junior athletes helps individuals and teams perform at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optimal levels under competitive stress. His presentation brought together a number of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issues addressed throughout the forum and offered a variety of ideas and calls for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continued education and growth in the field of piano pedagogy. Some areas discussed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included teaching technique and improvisation, bridging the gap between pedagogy and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performance, and various aspects of performance psychology.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BA410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BA410C">
        <w:rPr>
          <w:rFonts w:ascii="Cambria" w:hAnsi="Cambria" w:cs="Times New Roman"/>
          <w:b/>
          <w:szCs w:val="24"/>
        </w:rPr>
        <w:t xml:space="preserve">Technique and </w:t>
      </w:r>
      <w:r w:rsidR="00BA410C" w:rsidRPr="00BA410C">
        <w:rPr>
          <w:rFonts w:ascii="Cambria" w:hAnsi="Cambria" w:cs="Times New Roman"/>
          <w:b/>
          <w:szCs w:val="24"/>
        </w:rPr>
        <w:t>Improvisation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Dr. Moore opened by recalling two breakout sessions he had attended: one dealing with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technique and the other with improvisation. With regard to technique, he encouraged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teachers to clearly define the physical movements of piano technique and how these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movements relate to a particular result. In sports the relationship between movement and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 desired result is very clear, but in piano the connection is often vague and overlooked.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With regard to improvisation, he suggested that it be introduced to students right away.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Pianists are often perfection-driven in personality, and improvisation is an excellent way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 break down this barrier. It allows the teacher to emphasize, early on, that mistakes are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okay.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BA410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BA410C">
        <w:rPr>
          <w:rFonts w:ascii="Cambria" w:hAnsi="Cambria" w:cs="Times New Roman"/>
          <w:b/>
          <w:szCs w:val="24"/>
        </w:rPr>
        <w:t>Pedagogy, Performance, and Practice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Dr. Moore went on to recognize that an apparent divide has emerged between those who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are pedagogy specialists and those who might be considered artist/teachers. Although the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conversation was somewhat general, posing more questions than answers, he did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emphasize that these groups should not exist in two separate camps and that both must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find a way to come together and establish some sort of a middle-ground.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He also emphasized that it is important for all teachers to keep playing. A fundamental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motivation for choosing a piano-centered life is a deep love for playing and a deep love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for music. This joy can be rediscovered through a commitment to regular practice and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performance. Not only will this help nurture and perhaps rekindle a love for the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instrument, but it will inevitably help in teaching a variety of skills to students as well.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Recognizing the time constraints on most teachers, he suggested practicing in forty-five</w:t>
      </w:r>
      <w:r w:rsidR="00BA410C">
        <w:rPr>
          <w:rFonts w:ascii="Cambria" w:hAnsi="Cambria" w:cs="Times New Roman"/>
          <w:szCs w:val="24"/>
        </w:rPr>
        <w:t>-</w:t>
      </w:r>
      <w:r w:rsidRPr="00AD34E5">
        <w:rPr>
          <w:rFonts w:ascii="Cambria" w:hAnsi="Cambria" w:cs="Times New Roman"/>
          <w:szCs w:val="24"/>
        </w:rPr>
        <w:t>minute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blocks. Setting time limits on a practice session will actually refine practice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technique and increase work efficiency. A larger, say four-hour block of practice time,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might often be unfocused and unproductive. Taking a ten-minute break is a sufficient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amount of time for separating forty-five-minute practice blocks.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BA410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BA410C">
        <w:rPr>
          <w:rFonts w:ascii="Cambria" w:hAnsi="Cambria" w:cs="Times New Roman"/>
          <w:b/>
          <w:szCs w:val="24"/>
        </w:rPr>
        <w:t>Performance Psychology/Literature Review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 large portion of Dr. Moore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presentation focused on books related to learning and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performance psychology. The following titles were mentioned:</w:t>
      </w:r>
    </w:p>
    <w:p w:rsidR="00AD34E5" w:rsidRPr="00BA410C" w:rsidRDefault="00AD34E5" w:rsidP="00BA410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i/>
          <w:szCs w:val="24"/>
        </w:rPr>
        <w:t>The Inner Game of Tennis</w:t>
      </w:r>
      <w:r w:rsidRPr="00BA410C">
        <w:rPr>
          <w:rFonts w:ascii="Cambria" w:hAnsi="Cambria" w:cs="Times New Roman"/>
          <w:szCs w:val="24"/>
        </w:rPr>
        <w:t xml:space="preserve"> by Tim Gallwey</w:t>
      </w:r>
    </w:p>
    <w:p w:rsidR="00AD34E5" w:rsidRPr="00BA410C" w:rsidRDefault="00AD34E5" w:rsidP="00BA410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i/>
          <w:szCs w:val="24"/>
        </w:rPr>
        <w:lastRenderedPageBreak/>
        <w:t>Psycho-Cybernetics</w:t>
      </w:r>
      <w:r w:rsidRPr="00BA410C">
        <w:rPr>
          <w:rFonts w:ascii="Cambria" w:hAnsi="Cambria" w:cs="Times New Roman"/>
          <w:szCs w:val="24"/>
        </w:rPr>
        <w:t xml:space="preserve"> by Maxwell </w:t>
      </w:r>
      <w:proofErr w:type="spellStart"/>
      <w:r w:rsidRPr="00BA410C">
        <w:rPr>
          <w:rFonts w:ascii="Cambria" w:hAnsi="Cambria" w:cs="Times New Roman"/>
          <w:szCs w:val="24"/>
        </w:rPr>
        <w:t>Maltz</w:t>
      </w:r>
      <w:proofErr w:type="spellEnd"/>
      <w:r w:rsidRPr="00BA410C">
        <w:rPr>
          <w:rFonts w:ascii="Cambria" w:hAnsi="Cambria" w:cs="Times New Roman"/>
          <w:szCs w:val="24"/>
        </w:rPr>
        <w:t xml:space="preserve"> (the original paperback edition, not the</w:t>
      </w:r>
      <w:r w:rsidR="00BA410C" w:rsidRPr="00BA410C">
        <w:rPr>
          <w:rFonts w:ascii="Cambria" w:hAnsi="Cambria" w:cs="Times New Roman"/>
          <w:szCs w:val="24"/>
        </w:rPr>
        <w:t xml:space="preserve"> </w:t>
      </w:r>
      <w:r w:rsidRPr="00BA410C">
        <w:rPr>
          <w:rFonts w:ascii="Cambria" w:hAnsi="Cambria" w:cs="Times New Roman"/>
          <w:szCs w:val="24"/>
        </w:rPr>
        <w:t>2000 edition)</w:t>
      </w:r>
    </w:p>
    <w:p w:rsidR="00AD34E5" w:rsidRPr="00BA410C" w:rsidRDefault="00AD34E5" w:rsidP="00BA410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i/>
          <w:szCs w:val="24"/>
        </w:rPr>
        <w:t>Punished by Rewards</w:t>
      </w:r>
      <w:r w:rsidRPr="00BA410C">
        <w:rPr>
          <w:rFonts w:ascii="Cambria" w:hAnsi="Cambria" w:cs="Times New Roman"/>
          <w:szCs w:val="24"/>
        </w:rPr>
        <w:t xml:space="preserve"> by Alfie Kohn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majority of his discussion centered on Tim Gallwey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s </w:t>
      </w:r>
      <w:r w:rsidRPr="00BA410C">
        <w:rPr>
          <w:rFonts w:ascii="Cambria" w:hAnsi="Cambria" w:cs="Times New Roman"/>
          <w:i/>
          <w:szCs w:val="24"/>
        </w:rPr>
        <w:t>The Inner Game of Tennis</w:t>
      </w:r>
      <w:r w:rsidRPr="00AD34E5">
        <w:rPr>
          <w:rFonts w:ascii="Cambria" w:hAnsi="Cambria" w:cs="Times New Roman"/>
          <w:szCs w:val="24"/>
        </w:rPr>
        <w:t>,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emphasizing, in particular, Gallwey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 xml:space="preserve">s depiction of a </w:t>
      </w:r>
      <w:proofErr w:type="spellStart"/>
      <w:r w:rsidRPr="00AD34E5">
        <w:rPr>
          <w:rFonts w:ascii="Cambria" w:hAnsi="Cambria" w:cs="Times New Roman"/>
          <w:szCs w:val="24"/>
        </w:rPr>
        <w:t>Self One</w:t>
      </w:r>
      <w:proofErr w:type="spellEnd"/>
      <w:r w:rsidRPr="00AD34E5">
        <w:rPr>
          <w:rFonts w:ascii="Cambria" w:hAnsi="Cambria" w:cs="Times New Roman"/>
          <w:szCs w:val="24"/>
        </w:rPr>
        <w:t xml:space="preserve"> and Self Two. </w:t>
      </w:r>
      <w:proofErr w:type="spellStart"/>
      <w:r w:rsidRPr="00AD34E5">
        <w:rPr>
          <w:rFonts w:ascii="Cambria" w:hAnsi="Cambria" w:cs="Times New Roman"/>
          <w:szCs w:val="24"/>
        </w:rPr>
        <w:t>Self One</w:t>
      </w:r>
      <w:proofErr w:type="spellEnd"/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refers to conscious awareness (the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thinker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) while Self Two is a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parallel processing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system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that functions below the conscious level. One example used to illustrate the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interaction between these two was the process of getting out of a car. While it is a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seemingly simple act, it can in fact be broken down into a complex series of intricate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steps. This sort of complexity, however, is not handled in a conscious and cognitive way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(Self One), but rather is executed automatically at the subconscious level (Self Two).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 xml:space="preserve">As related to piano performance, </w:t>
      </w:r>
      <w:proofErr w:type="spellStart"/>
      <w:r w:rsidRPr="00AD34E5">
        <w:rPr>
          <w:rFonts w:ascii="Cambria" w:hAnsi="Cambria" w:cs="Times New Roman"/>
          <w:szCs w:val="24"/>
        </w:rPr>
        <w:t>Self One</w:t>
      </w:r>
      <w:proofErr w:type="spellEnd"/>
      <w:r w:rsidRPr="00AD34E5">
        <w:rPr>
          <w:rFonts w:ascii="Cambria" w:hAnsi="Cambria" w:cs="Times New Roman"/>
          <w:szCs w:val="24"/>
        </w:rPr>
        <w:t xml:space="preserve"> must learn to trust Self Two. Problems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typically arise when Self One wants to control Self Two, a scenario that might be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described as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over-analysis.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</w:t>
      </w:r>
      <w:proofErr w:type="spellStart"/>
      <w:r w:rsidRPr="00AD34E5">
        <w:rPr>
          <w:rFonts w:ascii="Cambria" w:hAnsi="Cambria" w:cs="Times New Roman"/>
          <w:szCs w:val="24"/>
        </w:rPr>
        <w:t>Self Two</w:t>
      </w:r>
      <w:proofErr w:type="spellEnd"/>
      <w:r w:rsidRPr="00AD34E5">
        <w:rPr>
          <w:rFonts w:ascii="Cambria" w:hAnsi="Cambria" w:cs="Times New Roman"/>
          <w:szCs w:val="24"/>
        </w:rPr>
        <w:t xml:space="preserve"> must learn to </w:t>
      </w:r>
      <w:r>
        <w:rPr>
          <w:rFonts w:ascii="Cambria" w:hAnsi="Cambria" w:cs="Times New Roman"/>
          <w:szCs w:val="24"/>
        </w:rPr>
        <w:t>“</w:t>
      </w:r>
      <w:r w:rsidRPr="00AD34E5">
        <w:rPr>
          <w:rFonts w:ascii="Cambria" w:hAnsi="Cambria" w:cs="Times New Roman"/>
          <w:szCs w:val="24"/>
        </w:rPr>
        <w:t>let go.</w:t>
      </w:r>
      <w:r>
        <w:rPr>
          <w:rFonts w:ascii="Cambria" w:hAnsi="Cambria" w:cs="Times New Roman"/>
          <w:szCs w:val="24"/>
        </w:rPr>
        <w:t>”</w:t>
      </w:r>
      <w:r w:rsidRPr="00AD34E5">
        <w:rPr>
          <w:rFonts w:ascii="Cambria" w:hAnsi="Cambria" w:cs="Times New Roman"/>
          <w:szCs w:val="24"/>
        </w:rPr>
        <w:t xml:space="preserve"> This struggle between Self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One and Self Two reflects the performer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need for courage, a key point in Dr. Moore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 xml:space="preserve">presentation earlier in the forum, </w:t>
      </w:r>
      <w:r w:rsidRPr="00BA410C">
        <w:rPr>
          <w:rFonts w:ascii="Cambria" w:hAnsi="Cambria" w:cs="Times New Roman"/>
          <w:i/>
          <w:szCs w:val="24"/>
        </w:rPr>
        <w:t>Coaching for Performance: Strategies for Helping</w:t>
      </w:r>
      <w:r w:rsidR="00BA410C" w:rsidRPr="00BA410C">
        <w:rPr>
          <w:rFonts w:ascii="Cambria" w:hAnsi="Cambria" w:cs="Times New Roman"/>
          <w:i/>
          <w:szCs w:val="24"/>
        </w:rPr>
        <w:t xml:space="preserve"> </w:t>
      </w:r>
      <w:r w:rsidRPr="00BA410C">
        <w:rPr>
          <w:rFonts w:ascii="Cambria" w:hAnsi="Cambria" w:cs="Times New Roman"/>
          <w:i/>
          <w:szCs w:val="24"/>
        </w:rPr>
        <w:t>Pianists Get Out What They Have in Them</w:t>
      </w:r>
      <w:r w:rsidRPr="00AD34E5">
        <w:rPr>
          <w:rFonts w:ascii="Cambria" w:hAnsi="Cambria" w:cs="Times New Roman"/>
          <w:szCs w:val="24"/>
        </w:rPr>
        <w:t>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Another notable discussion in his overview of literature was derived from his own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publications and workshops relating to improved golf performance. Activities mentioned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included describing a best and worst performance scenario, writing a detailed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visualization script of an ideal performance, and keeping a performance journal. He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emphasized that a journal is often the most effective tool in helping with performance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anxiety.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BA410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BA410C">
        <w:rPr>
          <w:rFonts w:ascii="Cambria" w:hAnsi="Cambria" w:cs="Times New Roman"/>
          <w:b/>
          <w:szCs w:val="24"/>
        </w:rPr>
        <w:t>Conclusion/Question and Answer Session</w:t>
      </w: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The session concluded with a period of Questions and Answers. Questions and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summaries of Dr. Moore</w:t>
      </w:r>
      <w:r>
        <w:rPr>
          <w:rFonts w:ascii="Cambria" w:hAnsi="Cambria" w:cs="Times New Roman"/>
          <w:szCs w:val="24"/>
        </w:rPr>
        <w:t>’</w:t>
      </w:r>
      <w:r w:rsidRPr="00AD34E5">
        <w:rPr>
          <w:rFonts w:ascii="Cambria" w:hAnsi="Cambria" w:cs="Times New Roman"/>
          <w:szCs w:val="24"/>
        </w:rPr>
        <w:t>s responses are included below: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BA410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BA410C">
        <w:rPr>
          <w:rFonts w:ascii="Cambria" w:hAnsi="Cambria" w:cs="Times New Roman"/>
          <w:b/>
          <w:szCs w:val="24"/>
        </w:rPr>
        <w:t xml:space="preserve">1. Your PGA tour client: What makes him an amazing teacher? </w:t>
      </w:r>
      <w:r w:rsidRPr="00BA410C">
        <w:rPr>
          <w:rFonts w:ascii="Cambria" w:hAnsi="Cambria" w:cs="Times New Roman"/>
          <w:i/>
          <w:szCs w:val="24"/>
        </w:rPr>
        <w:t>(Dr. Moore had</w:t>
      </w:r>
      <w:r w:rsidR="00BA410C" w:rsidRPr="00BA410C">
        <w:rPr>
          <w:rFonts w:ascii="Cambria" w:hAnsi="Cambria" w:cs="Times New Roman"/>
          <w:i/>
          <w:szCs w:val="24"/>
        </w:rPr>
        <w:t xml:space="preserve"> </w:t>
      </w:r>
      <w:r w:rsidRPr="00BA410C">
        <w:rPr>
          <w:rFonts w:ascii="Cambria" w:hAnsi="Cambria" w:cs="Times New Roman"/>
          <w:i/>
          <w:szCs w:val="24"/>
        </w:rPr>
        <w:t>referred earlier to a client he considered to be both an amazing golfer and an amazing</w:t>
      </w:r>
      <w:r w:rsidR="00BA410C" w:rsidRPr="00BA410C">
        <w:rPr>
          <w:rFonts w:ascii="Cambria" w:hAnsi="Cambria" w:cs="Times New Roman"/>
          <w:i/>
          <w:szCs w:val="24"/>
        </w:rPr>
        <w:t xml:space="preserve"> </w:t>
      </w:r>
      <w:r w:rsidRPr="00BA410C">
        <w:rPr>
          <w:rFonts w:ascii="Cambria" w:hAnsi="Cambria" w:cs="Times New Roman"/>
          <w:i/>
          <w:szCs w:val="24"/>
        </w:rPr>
        <w:t>teacher)</w:t>
      </w:r>
    </w:p>
    <w:p w:rsidR="00AD34E5" w:rsidRPr="00BA410C" w:rsidRDefault="00AD34E5" w:rsidP="00BA410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He has a great sense of the history of the golf swing, and its evolution.</w:t>
      </w:r>
    </w:p>
    <w:p w:rsidR="00AD34E5" w:rsidRPr="00BA410C" w:rsidRDefault="00AD34E5" w:rsidP="00BA410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He has studied the great players.</w:t>
      </w:r>
    </w:p>
    <w:p w:rsidR="00AD34E5" w:rsidRPr="00BA410C" w:rsidRDefault="00AD34E5" w:rsidP="00BA410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He can discuss the modern swing.</w:t>
      </w:r>
    </w:p>
    <w:p w:rsidR="00AD34E5" w:rsidRPr="00BA410C" w:rsidRDefault="00AD34E5" w:rsidP="00BA410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Being around him makes me a better person.</w:t>
      </w:r>
    </w:p>
    <w:p w:rsidR="00AD34E5" w:rsidRPr="00BA410C" w:rsidRDefault="00AD34E5" w:rsidP="00BA410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His character and approach to life are admirable.</w:t>
      </w:r>
    </w:p>
    <w:p w:rsidR="00AD34E5" w:rsidRPr="00BA410C" w:rsidRDefault="00AD34E5" w:rsidP="00BA410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He is fascinated by teaching.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BA410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BA410C">
        <w:rPr>
          <w:rFonts w:ascii="Cambria" w:hAnsi="Cambria" w:cs="Times New Roman"/>
          <w:b/>
          <w:szCs w:val="24"/>
        </w:rPr>
        <w:t>2. From a physical aspect, do you have any ideas on what we should be doing for our</w:t>
      </w:r>
      <w:r w:rsidR="00BA410C" w:rsidRPr="00BA410C">
        <w:rPr>
          <w:rFonts w:ascii="Cambria" w:hAnsi="Cambria" w:cs="Times New Roman"/>
          <w:b/>
          <w:szCs w:val="24"/>
        </w:rPr>
        <w:t xml:space="preserve"> </w:t>
      </w:r>
      <w:r w:rsidRPr="00BA410C">
        <w:rPr>
          <w:rFonts w:ascii="Cambria" w:hAnsi="Cambria" w:cs="Times New Roman"/>
          <w:b/>
          <w:szCs w:val="24"/>
        </w:rPr>
        <w:t>bodies?</w:t>
      </w:r>
    </w:p>
    <w:p w:rsidR="00AD34E5" w:rsidRPr="00BA410C" w:rsidRDefault="00AD34E5" w:rsidP="00BA410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Considering that golfers are in amazing shape, a worthwhile study would be</w:t>
      </w:r>
      <w:r w:rsidR="00BA410C" w:rsidRPr="00BA410C">
        <w:rPr>
          <w:rFonts w:ascii="Cambria" w:hAnsi="Cambria" w:cs="Times New Roman"/>
          <w:szCs w:val="24"/>
        </w:rPr>
        <w:t xml:space="preserve"> </w:t>
      </w:r>
      <w:r w:rsidRPr="00BA410C">
        <w:rPr>
          <w:rFonts w:ascii="Cambria" w:hAnsi="Cambria" w:cs="Times New Roman"/>
          <w:szCs w:val="24"/>
        </w:rPr>
        <w:t>looking into the holistic aspect of piano playing, such as the role of nutrition, core</w:t>
      </w:r>
      <w:r w:rsidR="00BA410C" w:rsidRPr="00BA410C">
        <w:rPr>
          <w:rFonts w:ascii="Cambria" w:hAnsi="Cambria" w:cs="Times New Roman"/>
          <w:szCs w:val="24"/>
        </w:rPr>
        <w:t xml:space="preserve"> </w:t>
      </w:r>
      <w:r w:rsidRPr="00BA410C">
        <w:rPr>
          <w:rFonts w:ascii="Cambria" w:hAnsi="Cambria" w:cs="Times New Roman"/>
          <w:szCs w:val="24"/>
        </w:rPr>
        <w:t>strength, sleep, etc.</w:t>
      </w:r>
    </w:p>
    <w:p w:rsidR="00AD34E5" w:rsidRPr="00BA410C" w:rsidRDefault="00AD34E5" w:rsidP="00BA410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Along these lines, Dr. Moore noted that the military has done numerous tests</w:t>
      </w:r>
      <w:r w:rsidR="00BA410C" w:rsidRPr="00BA410C">
        <w:rPr>
          <w:rFonts w:ascii="Cambria" w:hAnsi="Cambria" w:cs="Times New Roman"/>
          <w:szCs w:val="24"/>
        </w:rPr>
        <w:t xml:space="preserve"> </w:t>
      </w:r>
      <w:r w:rsidRPr="00BA410C">
        <w:rPr>
          <w:rFonts w:ascii="Cambria" w:hAnsi="Cambria" w:cs="Times New Roman"/>
          <w:szCs w:val="24"/>
        </w:rPr>
        <w:t>regarding the effects of sleep on performance. What they discovered is that the</w:t>
      </w:r>
      <w:r w:rsidR="00BA410C" w:rsidRPr="00BA410C">
        <w:rPr>
          <w:rFonts w:ascii="Cambria" w:hAnsi="Cambria" w:cs="Times New Roman"/>
          <w:szCs w:val="24"/>
        </w:rPr>
        <w:t xml:space="preserve"> </w:t>
      </w:r>
      <w:r w:rsidRPr="00BA410C">
        <w:rPr>
          <w:rFonts w:ascii="Cambria" w:hAnsi="Cambria" w:cs="Times New Roman"/>
          <w:szCs w:val="24"/>
        </w:rPr>
        <w:lastRenderedPageBreak/>
        <w:t>amount of sleep one gets two nights before an important activity or event is more</w:t>
      </w:r>
      <w:r w:rsidR="00BA410C" w:rsidRPr="00BA410C">
        <w:rPr>
          <w:rFonts w:ascii="Cambria" w:hAnsi="Cambria" w:cs="Times New Roman"/>
          <w:szCs w:val="24"/>
        </w:rPr>
        <w:t xml:space="preserve"> </w:t>
      </w:r>
      <w:r w:rsidRPr="00BA410C">
        <w:rPr>
          <w:rFonts w:ascii="Cambria" w:hAnsi="Cambria" w:cs="Times New Roman"/>
          <w:szCs w:val="24"/>
        </w:rPr>
        <w:t>significant in affecting performance than the sleep one gets the night before.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BA410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BA410C">
        <w:rPr>
          <w:rFonts w:ascii="Cambria" w:hAnsi="Cambria" w:cs="Times New Roman"/>
          <w:b/>
          <w:szCs w:val="24"/>
        </w:rPr>
        <w:t>3. Is there anything we can do to improve group teaching?</w:t>
      </w:r>
    </w:p>
    <w:p w:rsidR="00AD34E5" w:rsidRPr="00BA410C" w:rsidRDefault="00AD34E5" w:rsidP="00BA410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Be fascinated by it and observe it.</w:t>
      </w:r>
    </w:p>
    <w:p w:rsidR="00AD34E5" w:rsidRPr="00BA410C" w:rsidRDefault="00AD34E5" w:rsidP="00BA410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It would be beneficial to observe the Duke basketball coach. There is a peer leadership</w:t>
      </w:r>
      <w:r w:rsidR="00BA410C" w:rsidRPr="00BA410C">
        <w:rPr>
          <w:rFonts w:ascii="Cambria" w:hAnsi="Cambria" w:cs="Times New Roman"/>
          <w:szCs w:val="24"/>
        </w:rPr>
        <w:t xml:space="preserve"> </w:t>
      </w:r>
      <w:r w:rsidRPr="00BA410C">
        <w:rPr>
          <w:rFonts w:ascii="Cambria" w:hAnsi="Cambria" w:cs="Times New Roman"/>
          <w:szCs w:val="24"/>
        </w:rPr>
        <w:t>component to the team. The coach rarely raises his voice. It is the teammates who</w:t>
      </w:r>
      <w:r w:rsidR="00BA410C" w:rsidRPr="00BA410C">
        <w:rPr>
          <w:rFonts w:ascii="Cambria" w:hAnsi="Cambria" w:cs="Times New Roman"/>
          <w:szCs w:val="24"/>
        </w:rPr>
        <w:t xml:space="preserve"> </w:t>
      </w:r>
      <w:r w:rsidRPr="00BA410C">
        <w:rPr>
          <w:rFonts w:ascii="Cambria" w:hAnsi="Cambria" w:cs="Times New Roman"/>
          <w:szCs w:val="24"/>
        </w:rPr>
        <w:t>primarily do the rebuking, and it is the group itself who eventually leads.</w:t>
      </w:r>
    </w:p>
    <w:p w:rsidR="00AD34E5" w:rsidRPr="00BA410C" w:rsidRDefault="00AD34E5" w:rsidP="00BA410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It is also important to fight the right battles and to do so consistently and early on.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BA410C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Cs w:val="24"/>
        </w:rPr>
      </w:pPr>
      <w:r w:rsidRPr="00BA410C">
        <w:rPr>
          <w:rFonts w:ascii="Cambria" w:hAnsi="Cambria" w:cs="Times New Roman"/>
          <w:b/>
          <w:szCs w:val="24"/>
        </w:rPr>
        <w:t xml:space="preserve">4. In Daniel Levitin’s book, </w:t>
      </w:r>
      <w:r w:rsidRPr="00BA410C">
        <w:rPr>
          <w:rFonts w:ascii="Cambria" w:hAnsi="Cambria" w:cs="Times New Roman"/>
          <w:b/>
          <w:i/>
          <w:szCs w:val="24"/>
        </w:rPr>
        <w:t>This is Your Brain on Music</w:t>
      </w:r>
      <w:r w:rsidRPr="00BA410C">
        <w:rPr>
          <w:rFonts w:ascii="Cambria" w:hAnsi="Cambria" w:cs="Times New Roman"/>
          <w:b/>
          <w:szCs w:val="24"/>
        </w:rPr>
        <w:t>, he mentions the “10,000-hour rule,” which is basically that it takes that much practice time to become stellar</w:t>
      </w:r>
      <w:r w:rsidR="00BA410C" w:rsidRPr="00BA410C">
        <w:rPr>
          <w:rFonts w:ascii="Cambria" w:hAnsi="Cambria" w:cs="Times New Roman"/>
          <w:b/>
          <w:szCs w:val="24"/>
        </w:rPr>
        <w:t xml:space="preserve"> </w:t>
      </w:r>
      <w:r w:rsidRPr="00BA410C">
        <w:rPr>
          <w:rFonts w:ascii="Cambria" w:hAnsi="Cambria" w:cs="Times New Roman"/>
          <w:b/>
          <w:szCs w:val="24"/>
        </w:rPr>
        <w:t>at an instrument. What do you think of this statement?</w:t>
      </w:r>
    </w:p>
    <w:p w:rsidR="00AD34E5" w:rsidRPr="00BA410C" w:rsidRDefault="00AD34E5" w:rsidP="00BA410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BA410C">
        <w:rPr>
          <w:rFonts w:ascii="Cambria" w:hAnsi="Cambria" w:cs="Times New Roman"/>
          <w:szCs w:val="24"/>
        </w:rPr>
        <w:t>Dr. Moore did not agree with this statement. Believing in multiple intelligences, he</w:t>
      </w:r>
      <w:r w:rsidR="00BA410C" w:rsidRPr="00BA410C">
        <w:rPr>
          <w:rFonts w:ascii="Cambria" w:hAnsi="Cambria" w:cs="Times New Roman"/>
          <w:szCs w:val="24"/>
        </w:rPr>
        <w:t xml:space="preserve"> </w:t>
      </w:r>
      <w:r w:rsidRPr="00BA410C">
        <w:rPr>
          <w:rFonts w:ascii="Cambria" w:hAnsi="Cambria" w:cs="Times New Roman"/>
          <w:szCs w:val="24"/>
        </w:rPr>
        <w:t>stated that some people can lock a feeling or pattern in right away and do not</w:t>
      </w:r>
      <w:r w:rsidR="00BA410C" w:rsidRPr="00BA410C">
        <w:rPr>
          <w:rFonts w:ascii="Cambria" w:hAnsi="Cambria" w:cs="Times New Roman"/>
          <w:szCs w:val="24"/>
        </w:rPr>
        <w:t xml:space="preserve"> </w:t>
      </w:r>
      <w:r w:rsidRPr="00BA410C">
        <w:rPr>
          <w:rFonts w:ascii="Cambria" w:hAnsi="Cambria" w:cs="Times New Roman"/>
          <w:szCs w:val="24"/>
        </w:rPr>
        <w:t>require a set number of repetitions. Talent is an “X” factor. One can nurture it or</w:t>
      </w:r>
      <w:r w:rsidR="00BA410C" w:rsidRPr="00BA410C">
        <w:rPr>
          <w:rFonts w:ascii="Cambria" w:hAnsi="Cambria" w:cs="Times New Roman"/>
          <w:szCs w:val="24"/>
        </w:rPr>
        <w:t xml:space="preserve"> </w:t>
      </w:r>
      <w:r w:rsidRPr="00BA410C">
        <w:rPr>
          <w:rFonts w:ascii="Cambria" w:hAnsi="Cambria" w:cs="Times New Roman"/>
          <w:szCs w:val="24"/>
        </w:rPr>
        <w:t>screw it up.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  <w:r w:rsidRPr="00AD34E5">
        <w:rPr>
          <w:rFonts w:ascii="Cambria" w:hAnsi="Cambria" w:cs="Times New Roman"/>
          <w:szCs w:val="24"/>
        </w:rPr>
        <w:t>This session was intriguing and thought-provoking. Many left feeling inspired, energized,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and eager to bring a number of thoughts and ideas back to their own studios, classrooms,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pianos, and lives. Publication and presentation information for Dr. Moore can be found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on his website, (URL no longer active). He may be contacted by email at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Bill@MoorePerform.com.</w:t>
      </w:r>
    </w:p>
    <w:p w:rsidR="00BA410C" w:rsidRDefault="00BA410C" w:rsidP="00AD34E5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Cs w:val="24"/>
        </w:rPr>
      </w:pPr>
    </w:p>
    <w:p w:rsidR="00AD34E5" w:rsidRPr="00AD34E5" w:rsidRDefault="00AD34E5" w:rsidP="00BA410C">
      <w:pPr>
        <w:autoSpaceDE w:val="0"/>
        <w:autoSpaceDN w:val="0"/>
        <w:adjustRightInd w:val="0"/>
        <w:spacing w:after="0" w:line="240" w:lineRule="auto"/>
        <w:rPr>
          <w:rFonts w:ascii="Cambria" w:hAnsi="Cambria"/>
          <w:szCs w:val="24"/>
        </w:rPr>
      </w:pPr>
      <w:r w:rsidRPr="00BA410C">
        <w:rPr>
          <w:rFonts w:ascii="Cambria" w:hAnsi="Cambria" w:cs="Times New Roman"/>
          <w:b/>
          <w:szCs w:val="24"/>
        </w:rPr>
        <w:t>Adam Clark</w:t>
      </w:r>
      <w:r w:rsidRPr="00AD34E5">
        <w:rPr>
          <w:rFonts w:ascii="Cambria" w:hAnsi="Cambria" w:cs="Times New Roman"/>
          <w:szCs w:val="24"/>
        </w:rPr>
        <w:t xml:space="preserve"> teaches applied piano, class piano, and piano pedagogy at Hope College in Holland,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Michigan. He holds a Doctor of Musical Arts degree in Piano Performance from the University of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Cincinnati College-Conservatory of Music (Cognate area in Piano Pedagogy), while his Bachelors and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Masters degrees were completed at the University of California at Santa Barbara and the University of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Texas at Austin, respectively. He is an active soloist and chamber musician and has performed to great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acclaim throughout the United States, as well as in Belgium and Italy. He has also lectured on diverse</w:t>
      </w:r>
      <w:r w:rsidR="00BA410C">
        <w:rPr>
          <w:rFonts w:ascii="Cambria" w:hAnsi="Cambria" w:cs="Times New Roman"/>
          <w:szCs w:val="24"/>
        </w:rPr>
        <w:t xml:space="preserve"> </w:t>
      </w:r>
      <w:r w:rsidRPr="00AD34E5">
        <w:rPr>
          <w:rFonts w:ascii="Cambria" w:hAnsi="Cambria" w:cs="Times New Roman"/>
          <w:szCs w:val="24"/>
        </w:rPr>
        <w:t>topics ranging from technical and musical development to twentieth century pedagogical literature.</w:t>
      </w:r>
    </w:p>
    <w:sectPr w:rsidR="00AD34E5" w:rsidRPr="00AD3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-BoldMT">
    <w:altName w:val="Times New Roman"/>
    <w:panose1 w:val="020208030705050203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015B"/>
    <w:multiLevelType w:val="hybridMultilevel"/>
    <w:tmpl w:val="7FDCA5F2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6DF"/>
    <w:multiLevelType w:val="hybridMultilevel"/>
    <w:tmpl w:val="AB5C736E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5279"/>
    <w:multiLevelType w:val="hybridMultilevel"/>
    <w:tmpl w:val="6F56B40A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0213"/>
    <w:multiLevelType w:val="hybridMultilevel"/>
    <w:tmpl w:val="850A5EF6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C92"/>
    <w:multiLevelType w:val="hybridMultilevel"/>
    <w:tmpl w:val="7AE06164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2CF7"/>
    <w:multiLevelType w:val="hybridMultilevel"/>
    <w:tmpl w:val="818E90F0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1F74"/>
    <w:multiLevelType w:val="hybridMultilevel"/>
    <w:tmpl w:val="AA783D7A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D772B"/>
    <w:multiLevelType w:val="hybridMultilevel"/>
    <w:tmpl w:val="EB3ACE34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62106"/>
    <w:multiLevelType w:val="hybridMultilevel"/>
    <w:tmpl w:val="1BF4A722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331C6"/>
    <w:multiLevelType w:val="hybridMultilevel"/>
    <w:tmpl w:val="77242D0A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A3191"/>
    <w:multiLevelType w:val="hybridMultilevel"/>
    <w:tmpl w:val="AA6212B4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A3774"/>
    <w:multiLevelType w:val="hybridMultilevel"/>
    <w:tmpl w:val="210C2450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665DF"/>
    <w:multiLevelType w:val="hybridMultilevel"/>
    <w:tmpl w:val="D9DC4EC8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84142"/>
    <w:multiLevelType w:val="hybridMultilevel"/>
    <w:tmpl w:val="7DD839A2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82FB1"/>
    <w:multiLevelType w:val="hybridMultilevel"/>
    <w:tmpl w:val="AA6ED2B0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D5FB9"/>
    <w:multiLevelType w:val="hybridMultilevel"/>
    <w:tmpl w:val="2DFA242A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E370C"/>
    <w:multiLevelType w:val="hybridMultilevel"/>
    <w:tmpl w:val="1364213E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20777"/>
    <w:multiLevelType w:val="hybridMultilevel"/>
    <w:tmpl w:val="2B829178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B480E"/>
    <w:multiLevelType w:val="hybridMultilevel"/>
    <w:tmpl w:val="0CBABE82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E7088"/>
    <w:multiLevelType w:val="hybridMultilevel"/>
    <w:tmpl w:val="C380B8C0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4743B"/>
    <w:multiLevelType w:val="hybridMultilevel"/>
    <w:tmpl w:val="A6A220E6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A40DF"/>
    <w:multiLevelType w:val="hybridMultilevel"/>
    <w:tmpl w:val="73260946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8262E"/>
    <w:multiLevelType w:val="hybridMultilevel"/>
    <w:tmpl w:val="B78E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44587"/>
    <w:multiLevelType w:val="hybridMultilevel"/>
    <w:tmpl w:val="35F21294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95A31"/>
    <w:multiLevelType w:val="hybridMultilevel"/>
    <w:tmpl w:val="A7108440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D09AC"/>
    <w:multiLevelType w:val="hybridMultilevel"/>
    <w:tmpl w:val="79B0EA68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6382F"/>
    <w:multiLevelType w:val="hybridMultilevel"/>
    <w:tmpl w:val="3154B35E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A31C9"/>
    <w:multiLevelType w:val="hybridMultilevel"/>
    <w:tmpl w:val="31304F10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40069"/>
    <w:multiLevelType w:val="hybridMultilevel"/>
    <w:tmpl w:val="AF2CDF64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658D5"/>
    <w:multiLevelType w:val="hybridMultilevel"/>
    <w:tmpl w:val="1A883230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E4B65"/>
    <w:multiLevelType w:val="hybridMultilevel"/>
    <w:tmpl w:val="4106F69C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C6699"/>
    <w:multiLevelType w:val="hybridMultilevel"/>
    <w:tmpl w:val="9ED49A54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C6544"/>
    <w:multiLevelType w:val="hybridMultilevel"/>
    <w:tmpl w:val="5498DF6E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A2309"/>
    <w:multiLevelType w:val="hybridMultilevel"/>
    <w:tmpl w:val="AB3209E6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F38D2"/>
    <w:multiLevelType w:val="hybridMultilevel"/>
    <w:tmpl w:val="343406DA"/>
    <w:lvl w:ilvl="0" w:tplc="D17ADE4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7"/>
  </w:num>
  <w:num w:numId="4">
    <w:abstractNumId w:val="12"/>
  </w:num>
  <w:num w:numId="5">
    <w:abstractNumId w:val="0"/>
  </w:num>
  <w:num w:numId="6">
    <w:abstractNumId w:val="33"/>
  </w:num>
  <w:num w:numId="7">
    <w:abstractNumId w:val="4"/>
  </w:num>
  <w:num w:numId="8">
    <w:abstractNumId w:val="23"/>
  </w:num>
  <w:num w:numId="9">
    <w:abstractNumId w:val="1"/>
  </w:num>
  <w:num w:numId="10">
    <w:abstractNumId w:val="2"/>
  </w:num>
  <w:num w:numId="11">
    <w:abstractNumId w:val="25"/>
  </w:num>
  <w:num w:numId="12">
    <w:abstractNumId w:val="30"/>
  </w:num>
  <w:num w:numId="13">
    <w:abstractNumId w:val="11"/>
  </w:num>
  <w:num w:numId="14">
    <w:abstractNumId w:val="34"/>
  </w:num>
  <w:num w:numId="15">
    <w:abstractNumId w:val="20"/>
  </w:num>
  <w:num w:numId="16">
    <w:abstractNumId w:val="13"/>
  </w:num>
  <w:num w:numId="17">
    <w:abstractNumId w:val="6"/>
  </w:num>
  <w:num w:numId="18">
    <w:abstractNumId w:val="26"/>
  </w:num>
  <w:num w:numId="19">
    <w:abstractNumId w:val="24"/>
  </w:num>
  <w:num w:numId="20">
    <w:abstractNumId w:val="18"/>
  </w:num>
  <w:num w:numId="21">
    <w:abstractNumId w:val="28"/>
  </w:num>
  <w:num w:numId="22">
    <w:abstractNumId w:val="32"/>
  </w:num>
  <w:num w:numId="23">
    <w:abstractNumId w:val="7"/>
  </w:num>
  <w:num w:numId="24">
    <w:abstractNumId w:val="19"/>
  </w:num>
  <w:num w:numId="25">
    <w:abstractNumId w:val="8"/>
  </w:num>
  <w:num w:numId="26">
    <w:abstractNumId w:val="10"/>
  </w:num>
  <w:num w:numId="27">
    <w:abstractNumId w:val="15"/>
  </w:num>
  <w:num w:numId="28">
    <w:abstractNumId w:val="21"/>
  </w:num>
  <w:num w:numId="29">
    <w:abstractNumId w:val="3"/>
  </w:num>
  <w:num w:numId="30">
    <w:abstractNumId w:val="31"/>
  </w:num>
  <w:num w:numId="31">
    <w:abstractNumId w:val="5"/>
  </w:num>
  <w:num w:numId="32">
    <w:abstractNumId w:val="27"/>
  </w:num>
  <w:num w:numId="33">
    <w:abstractNumId w:val="16"/>
  </w:num>
  <w:num w:numId="34">
    <w:abstractNumId w:val="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E5"/>
    <w:rsid w:val="00025E99"/>
    <w:rsid w:val="000563DA"/>
    <w:rsid w:val="00062392"/>
    <w:rsid w:val="000773E9"/>
    <w:rsid w:val="00081DF9"/>
    <w:rsid w:val="0008267D"/>
    <w:rsid w:val="000E252D"/>
    <w:rsid w:val="000F4D3F"/>
    <w:rsid w:val="00145A82"/>
    <w:rsid w:val="00153069"/>
    <w:rsid w:val="00182029"/>
    <w:rsid w:val="00193284"/>
    <w:rsid w:val="001944D9"/>
    <w:rsid w:val="001B63A0"/>
    <w:rsid w:val="001C0A29"/>
    <w:rsid w:val="001D2689"/>
    <w:rsid w:val="001D3100"/>
    <w:rsid w:val="001D78AC"/>
    <w:rsid w:val="001E41E0"/>
    <w:rsid w:val="001F02B4"/>
    <w:rsid w:val="0021495A"/>
    <w:rsid w:val="00254774"/>
    <w:rsid w:val="0026165E"/>
    <w:rsid w:val="0027346E"/>
    <w:rsid w:val="002753DB"/>
    <w:rsid w:val="002864D2"/>
    <w:rsid w:val="00294CCF"/>
    <w:rsid w:val="002D1216"/>
    <w:rsid w:val="002D2AB6"/>
    <w:rsid w:val="002E249A"/>
    <w:rsid w:val="002E6594"/>
    <w:rsid w:val="002E79C9"/>
    <w:rsid w:val="00302FA1"/>
    <w:rsid w:val="00303895"/>
    <w:rsid w:val="0035035D"/>
    <w:rsid w:val="00350BA2"/>
    <w:rsid w:val="00382124"/>
    <w:rsid w:val="003866D0"/>
    <w:rsid w:val="003A1C54"/>
    <w:rsid w:val="003C335B"/>
    <w:rsid w:val="003D4F46"/>
    <w:rsid w:val="003E00A5"/>
    <w:rsid w:val="003F671C"/>
    <w:rsid w:val="00406A32"/>
    <w:rsid w:val="00437268"/>
    <w:rsid w:val="00446377"/>
    <w:rsid w:val="004A2CF1"/>
    <w:rsid w:val="004A6B0A"/>
    <w:rsid w:val="004D56B8"/>
    <w:rsid w:val="004D7268"/>
    <w:rsid w:val="004E548B"/>
    <w:rsid w:val="004F2080"/>
    <w:rsid w:val="005122F2"/>
    <w:rsid w:val="00547981"/>
    <w:rsid w:val="005679F0"/>
    <w:rsid w:val="0059529C"/>
    <w:rsid w:val="005B0F08"/>
    <w:rsid w:val="005D136B"/>
    <w:rsid w:val="00651D16"/>
    <w:rsid w:val="00665206"/>
    <w:rsid w:val="006C0D4B"/>
    <w:rsid w:val="006C3DA8"/>
    <w:rsid w:val="006D6704"/>
    <w:rsid w:val="00774A18"/>
    <w:rsid w:val="00781EC3"/>
    <w:rsid w:val="007942E9"/>
    <w:rsid w:val="007A428F"/>
    <w:rsid w:val="007C5E05"/>
    <w:rsid w:val="007D299F"/>
    <w:rsid w:val="007D59E5"/>
    <w:rsid w:val="007E0B65"/>
    <w:rsid w:val="00807280"/>
    <w:rsid w:val="008265F8"/>
    <w:rsid w:val="00857649"/>
    <w:rsid w:val="00863A73"/>
    <w:rsid w:val="0086678E"/>
    <w:rsid w:val="0087720B"/>
    <w:rsid w:val="008911FC"/>
    <w:rsid w:val="00894987"/>
    <w:rsid w:val="008C03A9"/>
    <w:rsid w:val="008E2FDA"/>
    <w:rsid w:val="008F655D"/>
    <w:rsid w:val="0090212B"/>
    <w:rsid w:val="009073E1"/>
    <w:rsid w:val="009236A4"/>
    <w:rsid w:val="009413CF"/>
    <w:rsid w:val="00956061"/>
    <w:rsid w:val="00971DD6"/>
    <w:rsid w:val="00972D1B"/>
    <w:rsid w:val="00982149"/>
    <w:rsid w:val="00992413"/>
    <w:rsid w:val="009A0CC5"/>
    <w:rsid w:val="009A1F5F"/>
    <w:rsid w:val="009B18EF"/>
    <w:rsid w:val="009C63BD"/>
    <w:rsid w:val="009E0EB1"/>
    <w:rsid w:val="009F2295"/>
    <w:rsid w:val="00A030B1"/>
    <w:rsid w:val="00A436FD"/>
    <w:rsid w:val="00A67E5C"/>
    <w:rsid w:val="00AA169F"/>
    <w:rsid w:val="00AC1652"/>
    <w:rsid w:val="00AD34E5"/>
    <w:rsid w:val="00AD7A80"/>
    <w:rsid w:val="00B96331"/>
    <w:rsid w:val="00BA410C"/>
    <w:rsid w:val="00BC20A9"/>
    <w:rsid w:val="00BE6953"/>
    <w:rsid w:val="00BE6D2E"/>
    <w:rsid w:val="00C10CFF"/>
    <w:rsid w:val="00C22FF6"/>
    <w:rsid w:val="00C235BC"/>
    <w:rsid w:val="00C47198"/>
    <w:rsid w:val="00C529D3"/>
    <w:rsid w:val="00C61183"/>
    <w:rsid w:val="00C62193"/>
    <w:rsid w:val="00C67689"/>
    <w:rsid w:val="00CA449D"/>
    <w:rsid w:val="00CA4792"/>
    <w:rsid w:val="00CB6509"/>
    <w:rsid w:val="00CD3DC1"/>
    <w:rsid w:val="00CE448E"/>
    <w:rsid w:val="00D21261"/>
    <w:rsid w:val="00D22DEA"/>
    <w:rsid w:val="00D42F0A"/>
    <w:rsid w:val="00D50DAD"/>
    <w:rsid w:val="00D65389"/>
    <w:rsid w:val="00D74D17"/>
    <w:rsid w:val="00D96293"/>
    <w:rsid w:val="00DC5985"/>
    <w:rsid w:val="00DC7324"/>
    <w:rsid w:val="00DE4B2F"/>
    <w:rsid w:val="00E165A7"/>
    <w:rsid w:val="00E21AE3"/>
    <w:rsid w:val="00E26E5E"/>
    <w:rsid w:val="00E32C80"/>
    <w:rsid w:val="00E47B04"/>
    <w:rsid w:val="00E5369E"/>
    <w:rsid w:val="00E921D6"/>
    <w:rsid w:val="00E97C62"/>
    <w:rsid w:val="00EE7A8E"/>
    <w:rsid w:val="00F01FA2"/>
    <w:rsid w:val="00F07964"/>
    <w:rsid w:val="00F46134"/>
    <w:rsid w:val="00FC4093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9631"/>
  <w15:chartTrackingRefBased/>
  <w15:docId w15:val="{91EFEB3D-E925-4BF0-9EBB-709C2279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useStyle">
    <w:name w:val="House Style"/>
    <w:basedOn w:val="Normal"/>
    <w:link w:val="HouseStyleChar"/>
    <w:qFormat/>
    <w:rsid w:val="004A6B0A"/>
    <w:pPr>
      <w:spacing w:after="0" w:line="480" w:lineRule="auto"/>
      <w:ind w:firstLine="187"/>
    </w:pPr>
    <w:rPr>
      <w:b/>
    </w:rPr>
  </w:style>
  <w:style w:type="character" w:customStyle="1" w:styleId="HouseStyleChar">
    <w:name w:val="House Style Char"/>
    <w:basedOn w:val="DefaultParagraphFont"/>
    <w:link w:val="HouseStyle"/>
    <w:rsid w:val="004A6B0A"/>
    <w:rPr>
      <w:b/>
    </w:rPr>
  </w:style>
  <w:style w:type="paragraph" w:styleId="ListParagraph">
    <w:name w:val="List Paragraph"/>
    <w:basedOn w:val="Normal"/>
    <w:uiPriority w:val="34"/>
    <w:qFormat/>
    <w:rsid w:val="00AD34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yboardpedagog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46</Pages>
  <Words>16509</Words>
  <Characters>94105</Characters>
  <Application>Microsoft Office Word</Application>
  <DocSecurity>0</DocSecurity>
  <Lines>784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Teasha Oconnell</dc:creator>
  <cp:keywords/>
  <dc:description/>
  <cp:lastModifiedBy>Marcie Lindsey</cp:lastModifiedBy>
  <cp:revision>17</cp:revision>
  <dcterms:created xsi:type="dcterms:W3CDTF">2018-04-30T17:05:00Z</dcterms:created>
  <dcterms:modified xsi:type="dcterms:W3CDTF">2018-05-08T15:48:00Z</dcterms:modified>
</cp:coreProperties>
</file>